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45" w:rsidRDefault="006A6E45" w:rsidP="006A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9B891F4">
            <wp:extent cx="7334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18AA" w:rsidRDefault="006A6E45" w:rsidP="006A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A6E45" w:rsidRPr="006A6E45" w:rsidRDefault="00B618AA" w:rsidP="006A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6A6E45"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A6E45" w:rsidRPr="006A6E45" w:rsidRDefault="006A6E45" w:rsidP="006A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КАТЫНСКОГО СЕЛЬСКОГО ПОСЕЛЕНИЯ</w:t>
      </w:r>
    </w:p>
    <w:p w:rsidR="006A6E45" w:rsidRPr="006A6E45" w:rsidRDefault="006A6E45" w:rsidP="006A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СМОЛЕНСКОГО РАЙОНА СМОЛЕНСКОЙ ОБЛАСТИ</w:t>
      </w:r>
    </w:p>
    <w:p w:rsidR="006A6E45" w:rsidRPr="006A6E45" w:rsidRDefault="006A6E45" w:rsidP="006A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E45" w:rsidRPr="006A6E45" w:rsidRDefault="006A6E45" w:rsidP="006A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6A6E45" w:rsidRPr="006A6E45" w:rsidRDefault="006A6E45" w:rsidP="006A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6E45" w:rsidRPr="006A6E45" w:rsidRDefault="006A6E45" w:rsidP="006A6E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августа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2016г.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F1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6A6E45" w:rsidRPr="006A6E45" w:rsidRDefault="006A6E45" w:rsidP="006A6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45" w:rsidRPr="006A6E45" w:rsidRDefault="006A6E45" w:rsidP="00B618AA">
      <w:pPr>
        <w:tabs>
          <w:tab w:val="left" w:pos="4860"/>
        </w:tabs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 противодействия</w:t>
      </w:r>
      <w:r w:rsidR="00B6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 в Администрации</w:t>
      </w:r>
      <w:r w:rsidRPr="006A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E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Катынского сельского поселения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="00B6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2016-2018 годы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Pr="006A6E45" w:rsidRDefault="006A6E45" w:rsidP="006A6E45">
      <w:pPr>
        <w:shd w:val="clear" w:color="auto" w:fill="FFFFFF"/>
        <w:spacing w:after="0" w:line="252" w:lineRule="atLeast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A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Указа Президента Российской Федерации от 19 мая 2008 года № 815 «О мерах по противодействию коррупции», руководствуясь Федеральным законом от 25.12.2008 г. № 273-ФЗ «О противодействии коррупции», в целях проведения эффективной политики по предупреждению коррупции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Катынского </w:t>
      </w:r>
      <w:r w:rsidRPr="006A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Смоленского района Смоленской области, </w:t>
      </w: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Pr="006A6E45" w:rsidRDefault="006A6E45" w:rsidP="00B618AA">
      <w:pPr>
        <w:tabs>
          <w:tab w:val="left" w:pos="48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B61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КАТЫНСКОГО СЕЛЬСКОГО ПОСЕЛЕНИЯ СМОЛЕНСКОГО РАЙОНА СМОЛЕНСКОЙ ОБЛАСТИ ПОСТАНОВЛЯЕТ:</w:t>
      </w:r>
    </w:p>
    <w:p w:rsidR="006A6E45" w:rsidRP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b/>
          <w:color w:val="000000"/>
          <w:sz w:val="18"/>
          <w:szCs w:val="18"/>
        </w:rPr>
      </w:pPr>
    </w:p>
    <w:p w:rsidR="006A6E45" w:rsidRPr="006A6E45" w:rsidRDefault="006A6E45" w:rsidP="006A6E45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</w:t>
      </w:r>
      <w:r w:rsidRPr="006A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прилагаемую Программу противодействия коррупции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="00B61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2016-2018годы.</w:t>
      </w:r>
    </w:p>
    <w:p w:rsidR="006A6E45" w:rsidRP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Pr="006A6E45" w:rsidRDefault="006A6E45" w:rsidP="006A6E45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A6E45" w:rsidRPr="006A6E45" w:rsidRDefault="006A6E45" w:rsidP="006A6E45">
      <w:pPr>
        <w:tabs>
          <w:tab w:val="left" w:pos="486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Катынского сельского поселения </w:t>
      </w:r>
    </w:p>
    <w:p w:rsidR="006A6E45" w:rsidRPr="006A6E45" w:rsidRDefault="006A6E45" w:rsidP="006A6E45">
      <w:pPr>
        <w:tabs>
          <w:tab w:val="left" w:pos="486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В.Э. Трусов</w:t>
      </w: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tbl>
      <w:tblPr>
        <w:tblW w:w="9975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730"/>
      </w:tblGrid>
      <w:tr w:rsidR="006A6E45" w:rsidRPr="006A6E45" w:rsidTr="00B618AA">
        <w:trPr>
          <w:trHeight w:val="1905"/>
          <w:tblCellSpacing w:w="0" w:type="dxa"/>
        </w:trPr>
        <w:tc>
          <w:tcPr>
            <w:tcW w:w="5245" w:type="dxa"/>
            <w:shd w:val="clear" w:color="auto" w:fill="FFFFFF"/>
            <w:vAlign w:val="center"/>
            <w:hideMark/>
          </w:tcPr>
          <w:p w:rsidR="006A6E45" w:rsidRPr="006A6E45" w:rsidRDefault="006A6E45" w:rsidP="00B618A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30" w:type="dxa"/>
            <w:shd w:val="clear" w:color="auto" w:fill="FFFFFF"/>
            <w:vAlign w:val="center"/>
          </w:tcPr>
          <w:p w:rsidR="00B618AA" w:rsidRPr="0004473E" w:rsidRDefault="00B618AA" w:rsidP="00B618AA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Утверждена </w:t>
            </w:r>
          </w:p>
          <w:p w:rsidR="00B618AA" w:rsidRPr="0004473E" w:rsidRDefault="0004473E" w:rsidP="00B618AA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B618AA" w:rsidRPr="00044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остановлением Администрации </w:t>
            </w:r>
          </w:p>
          <w:p w:rsidR="00B618AA" w:rsidRPr="0004473E" w:rsidRDefault="00B618AA" w:rsidP="00B618AA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Катынского сельского поселения </w:t>
            </w:r>
          </w:p>
          <w:p w:rsidR="00B618AA" w:rsidRPr="0004473E" w:rsidRDefault="00B618AA" w:rsidP="00B618A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Смоленского района Смоленской области </w:t>
            </w:r>
          </w:p>
          <w:p w:rsidR="006A6E45" w:rsidRPr="006A6E45" w:rsidRDefault="00B618AA" w:rsidP="009D5A02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№16</w:t>
            </w:r>
            <w:r w:rsidR="009D5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44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25.08.2016г</w:t>
            </w:r>
            <w:r w:rsidRPr="00B6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4473E" w:rsidRDefault="006A6E45" w:rsidP="006A6E45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ПРОГРАММА</w:t>
      </w:r>
      <w:r w:rsidR="00B618AA" w:rsidRP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bookmarkStart w:id="0" w:name="_GoBack"/>
      <w:bookmarkEnd w:id="0"/>
    </w:p>
    <w:p w:rsidR="006A6E45" w:rsidRPr="006A6E45" w:rsidRDefault="00B618AA" w:rsidP="006A6E45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ПРОТИВОДЕЙСТВИЯ КОРРУПЦИИ В АДМИНИСТРАЦИИ КАТЫНСКОГО СЕЛЬСКОГО ПОСЕЛЕНИЯ СМОЛЕНСКОГО РАЙОНА СМОЛЕНСКОЙ ОБЛАСТИ</w:t>
      </w:r>
    </w:p>
    <w:p w:rsidR="006A6E45" w:rsidRPr="006A6E45" w:rsidRDefault="00B618AA" w:rsidP="006A6E45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</w:t>
      </w:r>
      <w:r w:rsidR="006A6E45"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2016-2018</w:t>
      </w:r>
      <w:r w:rsidRP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ГОДЫ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Default="006A6E45" w:rsidP="00B618AA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Паспорт программы</w:t>
      </w:r>
    </w:p>
    <w:p w:rsidR="0004473E" w:rsidRPr="006A6E45" w:rsidRDefault="0004473E" w:rsidP="00B618AA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8325"/>
      </w:tblGrid>
      <w:tr w:rsidR="006A6E45" w:rsidRPr="006A6E45" w:rsidTr="00B618A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B618A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«Противодействия коррупции в Администрации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  </w:t>
            </w:r>
          </w:p>
        </w:tc>
      </w:tr>
      <w:tr w:rsidR="006A6E45" w:rsidRPr="006A6E45" w:rsidTr="00B618A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основания для разработки 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   закон   от   25.12.2008   N 273-ФЗ    "О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противодействии коррупции";              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Национальный    план    противодействия     коррупции,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утвержденный  Президентом  Российской   Федерации   от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31.07.2008 N Пр-1568;                    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Областной    закон    от    28.05.2009    N 34-з    "О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противодействии коррупции в Смоленской области";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Распоряжение  Администрации  Смоленской   области   от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19.09.2008 N 1188-р/адм "О  мерах  по  противодействию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коррупции"</w:t>
            </w:r>
          </w:p>
        </w:tc>
      </w:tr>
      <w:tr w:rsidR="006A6E45" w:rsidRPr="006A6E45" w:rsidTr="00B618A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B618A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 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B618A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6A6E45" w:rsidRPr="006A6E45" w:rsidTr="00B618A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 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B618A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  </w:t>
            </w:r>
          </w:p>
        </w:tc>
      </w:tr>
      <w:tr w:rsidR="006A6E45" w:rsidRPr="006A6E45" w:rsidTr="00B618AA">
        <w:trPr>
          <w:trHeight w:val="600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цели и задачи 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  Программы  -  снижение  уровня   коррупции   при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исполнении Администрацией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  поселения Смоленского  района Смоленской области   муниципальных функций и  предоставлении ими муниципальных услуг;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устранение  причин  и  условий, порождающих коррупционные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правонарушения.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Задачи Программы - реализация    организационно-правовых   мер по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противодействию коррупции;               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проведение антикоррупционной экспертизы  нормативных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правовых актов и их проектов;            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разработка и внедрение антикоррупционных  механизмов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рамках  кадровой  политики,  реализуемой Администрацией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 сельского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 Смоленского района Смоленской области;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разработка      механизмов,      способствующих совершенствованию  организации  деятельности Администрации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 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  поселения Смоленского района Смоленской области  в   сфере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противодействия коррупции;               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  реализация  мер   по   противодействию   коррупции, направленных   на   поддержку   малого   и    среднего предпринимательства;                     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формирование у муниципальных  служащих Администрации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  поселения Смоленского района Смоленской области, граждан  нетерпимого  отношения  к коррупционным проявлениям;               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 повышение   информационной   открытости  Администрации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  поселения Смоленского района Смоленской области</w:t>
            </w:r>
          </w:p>
        </w:tc>
      </w:tr>
      <w:tr w:rsidR="006A6E45" w:rsidRPr="006A6E45" w:rsidTr="00B618A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2016-2018 годы</w:t>
            </w:r>
          </w:p>
        </w:tc>
      </w:tr>
      <w:tr w:rsidR="006A6E45" w:rsidRPr="006A6E45" w:rsidTr="00B618A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снижение уровня коррупции на территории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поселения Смоленского района Смоленской области повышение эффективности борьбы с коррупционными правонарушениями;                                                                                                                   - повышение эффективности управления на муниципальном уровне и уровня социально-экономического развития, в том числе укрепление доверия граждан к</w:t>
            </w:r>
          </w:p>
          <w:p w:rsidR="006A6E45" w:rsidRPr="006A6E45" w:rsidRDefault="003E4283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Катынского</w:t>
            </w:r>
            <w:r w:rsidR="006A6E45"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</w:t>
            </w:r>
          </w:p>
          <w:p w:rsidR="006A6E45" w:rsidRPr="006A6E45" w:rsidRDefault="006A6E45" w:rsidP="003E4283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Смоленской области; укрепление бюджетной сферы;</w:t>
            </w:r>
          </w:p>
        </w:tc>
      </w:tr>
      <w:tr w:rsidR="006A6E45" w:rsidRPr="006A6E45" w:rsidTr="00B618A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Программы не требует финансовых затрат</w:t>
            </w:r>
          </w:p>
        </w:tc>
      </w:tr>
      <w:tr w:rsidR="006A6E45" w:rsidRPr="006A6E45" w:rsidTr="00B618A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Органы, осуществляющие контроль за ходом реализации 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Смоленской области</w:t>
            </w:r>
          </w:p>
        </w:tc>
      </w:tr>
    </w:tbl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Default="006A6E45" w:rsidP="00B618A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     Содержание проблемы и обоснование необходимости ее решения программными методами</w:t>
      </w:r>
    </w:p>
    <w:p w:rsidR="00B618AA" w:rsidRPr="006A6E45" w:rsidRDefault="00B618AA" w:rsidP="006A6E45">
      <w:pPr>
        <w:shd w:val="clear" w:color="auto" w:fill="FFFFFF"/>
        <w:spacing w:after="0" w:line="252" w:lineRule="atLeast"/>
        <w:ind w:left="145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Согласно положениям Концепции административной реформы в Российской Федерации необходимым условием для достижения заявленных целей реформы является минимизация коррупции в органах исполнительной власти. Коррупция стала серьезной проблемой, препятствующей повышению эффективности муниципального управления.      Коррупция – сложное и комплексное общественное явление и поэтому требует формирования специфических принципов правового регулирования.       Они не сводятся только к введению санкций и их усилению. Центр тяжести должен быть перенесён на комплексный подход и сочетание различных средств юридических, экономических, организационных, воспитательных и других. Их закрепление в федеральном законодательстве и использование в процессе реализации Закона Смоленской области от 28 мая 2009 года № 34-з  «О противодействии коррупции в Смоленской области»</w:t>
      </w:r>
      <w:r w:rsidRPr="006A6E4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,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несомненно, должно дать положительный результат.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           Настоящая Программа является важной составной частью антикоррупционной политики в Администрации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 xml:space="preserve"> 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 и обеспечивает согласованное проведение мероприятий, направленных на предупреждение коррупции. Важным элементом Программы является проверка правовых актов и проектов правовых актов на коррупциогенность. Цели такой проверки аналогичны целям антикоррупционной экспертизы, определённым в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 xml:space="preserve"> Катынского 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  поселения Смоленского района Смоленской области, утвержденным постановлением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 сельского  поселения Смоленского района Смоленской области от 06.02.02012 № 11-А «Об утверждении Порядка проведения антикоррупционной экспертизы муниципальных нормативных правовых актов о проектов муниципальных нормативных правовых актов Администрации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 xml:space="preserve"> 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области». Реализация настоящей Программы даёт возможность разработать и внедрить систему мониторинга антикоррупционных мероприятий, позволяющую определить их приоритетные направления, оценивать их эффективность и своевременно корректировать проведение антикоррупционной политики.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Первоочередные меры по противодействию коррупции в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="003E4283"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Смоленского района Смоленской области включают: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·         выявление, предупреждение и организация пресечения возможных фактов коррупции, незаконного участия в коммерческой деятельности, других должностных преступлений;</w:t>
      </w:r>
    </w:p>
    <w:p w:rsidR="006A6E45" w:rsidRPr="006A6E45" w:rsidRDefault="006A6E45" w:rsidP="006A6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мониторинг причин коррупции, анализ факторов, способствующих коррупции, выявление механизма коррупционных сделок;</w:t>
      </w:r>
    </w:p>
    <w:p w:rsidR="006A6E45" w:rsidRPr="006A6E45" w:rsidRDefault="006A6E45" w:rsidP="006A6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внедрение антикоррупционных механизмов в рамках реализации кадровой политики;</w:t>
      </w:r>
    </w:p>
    <w:p w:rsidR="006A6E45" w:rsidRPr="006A6E45" w:rsidRDefault="006A6E45" w:rsidP="006A6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проведение анализа нормативных правовых актов и их проектов на коррупциогенность. </w:t>
      </w:r>
    </w:p>
    <w:p w:rsid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Основные цели и задачи Программы</w:t>
      </w:r>
    </w:p>
    <w:p w:rsidR="00B618AA" w:rsidRPr="006A6E45" w:rsidRDefault="00B618AA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Главные цели Программы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сельского  поселения  к  Администрации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 xml:space="preserve"> 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 сельского  поселения Смоленского района Смоленской области;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Для достижения поставленных целей необходимо решить следующие основные задачи: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реализовать меры кадровой политики в исполнительно-распорядительном органе муниципального образования в целях устранения условий, порождающих коррупцию;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          -  повысить профессиональный уровень муниципальных служащих;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способствовать достижению максимальной прозрачности деятельности исполнительно-распорядительного органа муниципального образования;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           -  обеспечить принятие решительных мер по противодействию «теневой экономике»;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повысить роль средств массовой информации, общественных объединений в пропаганде и реализации антикоррупционной политики;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обеспечить участие широких слоев населения в реализации антикоррупционной политики;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проводить постоянное информирование общества о ходе реализации антикоррупционной политики;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формировать в обществе нетерпимое отношение к проявлениям коррупции, разъяснять положения действующего законодательства по борьбе с коррупцией;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1447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Default="006A6E45" w:rsidP="006A6E45">
      <w:pPr>
        <w:shd w:val="clear" w:color="auto" w:fill="FFFFFF"/>
        <w:spacing w:after="0" w:line="252" w:lineRule="atLeast"/>
        <w:ind w:left="332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Система программных мероприятий</w:t>
      </w:r>
    </w:p>
    <w:p w:rsidR="00B618AA" w:rsidRPr="006A6E45" w:rsidRDefault="00B618AA" w:rsidP="006A6E45">
      <w:pPr>
        <w:shd w:val="clear" w:color="auto" w:fill="FFFFFF"/>
        <w:spacing w:after="0" w:line="252" w:lineRule="atLeast"/>
        <w:ind w:left="332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Программа основывается на реализации мероприятий по следующим основным направлениям.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3.1. Реализация организационно-правовых мер по противодействию коррупции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Основные мероприятия по данному направлению должны создать условия и обеспечить деятельность по реализации организационно-правовых мер по противодействию коррупции.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К данным мероприятиям относятся: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 информирование населения сельского поселения о целях, задачах и мероприятиях Программы, в том числе с использованием средств массовой информации;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- анализ обращений граждан на предмет наличия в них информации о фактах коррупции со стороны муниципальных служащих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3.2. Проведение антикоррупционной экспертизы нормативных правовых актов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 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Антикоррупционная экспертиза нормативных правовых актов и их проектов проводится в целях выявления в них положений, способствующих созданию условий для проявления коррупции.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Антикоррупционная экспертиза проводится в отношении нормативных правовых актов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области, затрагивающих права, свободы и обязанности человека и гражданина.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Антикоррупционная экспертиза нормативных правовых актов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 поселения Смоленского района Смоленской области осуществляется уполномоченным должностным лицом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49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3.3.     Разработка и введения механизмов противодействия коррупции в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Администрации </w:t>
      </w:r>
      <w:r w:rsidR="003E4283" w:rsidRP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Катынского</w:t>
      </w:r>
      <w:r w:rsid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поселения Смоленского района Смоленской области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рамках реализуемой кадровой политики.</w:t>
      </w:r>
    </w:p>
    <w:p w:rsidR="006A6E45" w:rsidRPr="006A6E45" w:rsidRDefault="00B618AA" w:rsidP="00B618A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618A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</w:t>
      </w:r>
      <w:r w:rsidR="006A6E45" w:rsidRPr="006A6E45">
        <w:rPr>
          <w:rFonts w:ascii="Times New Roman" w:eastAsia="Times New Roman" w:hAnsi="Times New Roman" w:cs="Times New Roman"/>
          <w:color w:val="000000"/>
          <w:lang w:eastAsia="ru-RU"/>
        </w:rPr>
        <w:t>Противодействие коррупции в данном направлении включает: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1)        формирование перечня должностей, в наибольшей степени подверженных риску коррупции (коррупциогенных должностей), а также примерного перечня коррупционных действий и проявлений в деятельности должностных лиц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42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В частности, перечни коррупциогенных должностей, которые включают в себя должности муниципальной службы, замещение которых связано с: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 непосредственным предоставлением услуг заявителям, а также иными непосредственными контактами с гражданами и организациями;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1433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 осуществлением контрольных и надзорных мероприятий;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 подготовкой и принятием решений о распределении бюджетных средств, а также распределением ограниченного ресурса;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 подготовкой и принятием решений, связанных с осуществлением закупок для муниципальных нужд;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 подготовкой и принятием решений, связанных с назначениями на коррупциогенные должности;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2) работа комиссии по урегулированию конфликта интересов;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3.4. Разработка механизмов, способствующих совершенствованию организации деятельности Администрации </w:t>
      </w:r>
      <w:r w:rsidR="003E4283" w:rsidRP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 Смоленского района Смоленской области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сфере противодействия коррупции.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Для эффективной реализации антикоррупционных мероприятий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поселения Смоленского района Смоленской области необходимо создать условия для разработки и введения механизмов противодействия коррупции. К данным мероприятиям относятся: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 закрепление полномочий по противодействию коррупции за конкретным должностным лицом;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-  обеспечение доступа граждан к официальной информации о деятельности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 посредством поддержки Интернет;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-  проведение антикоррупционной экспертизы нормативных правовых актов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3.5 Обеспечение информационной открытости деятельности Администрации </w:t>
      </w:r>
      <w:r w:rsidR="003E4283" w:rsidRP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 Смоленского района Смоленской области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Реализация мероприятий по данному направлению должна создать условия и обеспечить информационную открытость деятельности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 xml:space="preserve">Катынского 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Смоленского района Смоленской области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В частности, необходимо обеспечить: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  публикацию в сети Интернет утвержденных текстов административных регламентов предоставления муниципальных услуг, регулярное обновление данной информации;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Pr="006A6E45" w:rsidRDefault="00B618AA" w:rsidP="00B618A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</w:t>
      </w:r>
      <w:r w:rsidR="006A6E45"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3.6. Мониторинг коррупционных рисков.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В целях измерения показателей достижения целевых результатов Программы в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 должен осуществляться мониторинг. Мониторинг должен включать в себя следующие мероприятия: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-   анализ жалоб граждан на предмет выявления фактов коррупции и коррупционно опасных факторов в деятельности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   подготовка предложений по изменению административных процедур в целях снижения рисков возникновения коррупции;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3.7. Совершенствование деятельности Администрации </w:t>
      </w:r>
      <w:r w:rsidR="003E4283" w:rsidRP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сельского поселения Смоленского района Смоленской области по размещению муниципального заказа.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Размещение заказов на поставки товаров, выполнение работ, оказание услуг для муниципальных нужд являются сферой с повышенными рисками возникновения и развития коррупции.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целях реализации данного направления на местном уровне должна быть организована работа по оптимизации процедур закупок для муниципальных нужд. В частности, необходимо обеспечить: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проведение анализа эффективности закупок для муниципальных нужд путем сопоставления среднерыночных цен на закупаемую продукцию (выполнение работ, оказание услуг) на момент заключения контракта и цены контракта;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-   проведение анализа исполнения муниципальных контрактов на предмет выявления и снижения доли расходов, неэффективных для бюджета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  организацию обучения муниципальных служащих в сфере размещения заказов на поставки товаров, выполнение работ, оказание услуг для муниципальных нужд.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49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3.8.      Снижение потерь от использования полномочий в области распоряжения муниципальным имуществом и земельными участками.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Основными коррупционными сферами в области муниципальным имуществом и земельными участками могут являться следующие предметы ведения: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владение, пользование и распоряжение муниципальным имуществом и земельными участками;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содержание и использование муниципального жилищного фонда и нежилых помещений,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регулирование планировки и застройки территорий сельского поселения;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контроль за использованием земель на территории сельского поселения, сохранение памятников истории и культуры, находящихся в муниципальной собственности.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Для снижения коррупционных рисков при распоряжении муниципальным имуществом и земельными участками необходимо обеспечить:                                                        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           -организацию и утверждение порядка информирования граждан и предпринимателей через средства массовой информации и (или) Интернет: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•         о возможностях заключения договоров аренды муниципального недвижимого имущества, свободных помещениях, земельных участках;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•         о порядке и результатах приватизации муниципального имущества;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•         о предстоящих торгах по продаже, предоставлению в аренду муниципального имущества и результатах проведенных торгов;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- анализ результатов выделения земельных участков, находящихся в муниципальной собственности, и земельных участков, собственность на которые не разграничена;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 анализ предоставления имущества в аренду, находящегося в муниципальной собственности.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Описание ожидаемых результатов реализации Программы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В результате реализации Программы ожидается: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-  ограничение условий, благоприятствующих проникновению недобросовестных муниципальных служащих и лиц, замещающих муниципальные должности в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поселения Смоленского района Смоленской области и их влиянию на принятие решений;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-  создание условий для обеспечения большей структурированности, прозрачности и подконтрольности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 сельского  поселения Смоленского района Смоленской области, в частности, обеспечится информационная открытость и доступность процесса принятия решений органами муниципальной власти, использование им бюджетных средств, в том числе через доступ к финансовым документам Администрации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 xml:space="preserve"> 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 сельского  поселения Смоленского района Смоленской области со стороны организаций и средств массовой информации; будут введены механизмы общественного влияния на деятельность местного самоуправления (независимая экспертиза общественно значимых проектов решений, информирование, обратная связь и др.);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 принятие меры, обеспечивающих прозрачность закупок за счет средств местного бюджета и их конкурсный характер; будет создана система мер ответственности в отношении должностных лиц за нарушения при использовании бюджетных средств, в том числе персональная ответственность должностных лиц в сфере распоряжения средствами и имуществом;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  укрепится доверие граждан к деятельности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 поселения Смоленского района Смоленской области совершенствование нормативной правовой базы по созданию системы противодействия коррупции в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 </w:t>
      </w:r>
    </w:p>
    <w:p w:rsidR="006A6E45" w:rsidRDefault="006A6E45" w:rsidP="006A6E45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Сроки и этапы реализации Программы</w:t>
      </w:r>
    </w:p>
    <w:p w:rsidR="0004473E" w:rsidRPr="006A6E45" w:rsidRDefault="0004473E" w:rsidP="006A6E45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6E45" w:rsidRDefault="006A6E45" w:rsidP="006A6E45">
      <w:pPr>
        <w:shd w:val="clear" w:color="auto" w:fill="FFFFFF"/>
        <w:spacing w:after="0" w:line="252" w:lineRule="atLeast"/>
        <w:ind w:left="1447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Срок реализации Программы: 2016-2018 годы.</w:t>
      </w:r>
    </w:p>
    <w:p w:rsidR="0004473E" w:rsidRPr="006A6E45" w:rsidRDefault="0004473E" w:rsidP="006A6E45">
      <w:pPr>
        <w:shd w:val="clear" w:color="auto" w:fill="FFFFFF"/>
        <w:spacing w:after="0" w:line="252" w:lineRule="atLeast"/>
        <w:ind w:left="144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Объемы и источники финансирования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бюджета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Система управления, механизмы реализации и контроль за реализацией Программы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Ответственность за своевременное и качественное выполнение мероприятий Программы несут уполномоченные должностные лица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Оценка эффективности реализации Программы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 создание эффективной системы противодействия коррупции;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 снижение социальной напряженности в обществе, обусловленной проявлениями коррупции;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Оценка эффективности реализации Программы производится ее разработчиком, по завершении срока реализации Программы и за период с 2016 по 2018 год включительно.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Перечень мероприятий программы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3045"/>
        <w:gridCol w:w="2685"/>
      </w:tblGrid>
      <w:tr w:rsidR="006A6E45" w:rsidRPr="006A6E45" w:rsidTr="003E4283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</w:tr>
      <w:tr w:rsidR="006A6E45" w:rsidRPr="006A6E45" w:rsidTr="003E4283">
        <w:trPr>
          <w:tblCellSpacing w:w="0" w:type="dxa"/>
        </w:trPr>
        <w:tc>
          <w:tcPr>
            <w:tcW w:w="10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Организационно-правовые меры по реализации антикоррупционной программы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6E45" w:rsidRPr="006A6E45" w:rsidTr="003E4283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 Информирование населения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 о целях, задачах и мероприятиях Программы, в том числе с использованием средств массовой информации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Катынского 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2016-2018 годы</w:t>
            </w:r>
          </w:p>
        </w:tc>
      </w:tr>
      <w:tr w:rsidR="006A6E45" w:rsidRPr="006A6E45" w:rsidTr="003E4283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1.2. Анализ обращение граждан на предмет наличия в них информации о фактах коррупции со стороны муниципальных служащих 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2016-2018 годы</w:t>
            </w:r>
          </w:p>
        </w:tc>
      </w:tr>
      <w:tr w:rsidR="006A6E45" w:rsidRPr="006A6E45" w:rsidTr="003E4283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 Проведение антикоррупционной экспертизы: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проектов правовых актов муниципального образования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действующих муниципальных нормативных правовых актов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Катынского 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6A6E45" w:rsidRPr="006A6E45" w:rsidTr="003E4283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1.4. Проведение проверок достоверности полноты соответствующих сведений, представляемых гражданами, претендующими на замещение вакантных должностей муниципальной службы в Администрации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2016-2018 годы</w:t>
            </w:r>
          </w:p>
        </w:tc>
      </w:tr>
      <w:tr w:rsidR="006A6E45" w:rsidRPr="006A6E45" w:rsidTr="003E4283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1.5. Проведение встреч с представителями малого и среднего предпринимательства по вопросам защиты их прав и законных интересов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2016-2018годы</w:t>
            </w:r>
          </w:p>
        </w:tc>
      </w:tr>
      <w:tr w:rsidR="006A6E45" w:rsidRPr="006A6E45" w:rsidTr="003E4283">
        <w:trPr>
          <w:tblCellSpacing w:w="0" w:type="dxa"/>
        </w:trPr>
        <w:tc>
          <w:tcPr>
            <w:tcW w:w="10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Совершенствование деятельности органов исполнительной власти по размещению муниципального заказа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6E45" w:rsidRPr="006A6E45" w:rsidTr="003E4283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Совершенствование организации закупок с целью противодействие коррупции при размещении муниципальных заказов:</w:t>
            </w:r>
          </w:p>
          <w:p w:rsidR="006A6E45" w:rsidRPr="006A6E45" w:rsidRDefault="006A6E45" w:rsidP="006A6E45">
            <w:pPr>
              <w:spacing w:after="0" w:line="252" w:lineRule="atLeast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увеличение количества открытых аукционов в электронной форме в общем объеме проведенных процедур по размещению заказов на поставки товаров, выполнение работ, оказание услуг для муниципальных нужд.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заказчики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постоянно</w:t>
            </w:r>
          </w:p>
        </w:tc>
      </w:tr>
      <w:tr w:rsidR="006A6E45" w:rsidRPr="006A6E45" w:rsidTr="003E4283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Проведение мониторинга отклонения цен контрактов, заключенных по итогам размещения заказов на поставки товаров, выполнение работ, оказание услуг для муниципальных нужд, от среднерыночного уровня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заказчики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6A6E45" w:rsidRPr="006A6E45" w:rsidTr="003E4283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 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заказчики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6A6E45" w:rsidRPr="006A6E45" w:rsidTr="003E4283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 Проведение проверок соблюдения законодательства Российской Федерации и иных нормативных правовых актов Российской Федерации в сфере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заказчики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6A6E45" w:rsidRPr="006A6E45" w:rsidTr="003E4283">
        <w:trPr>
          <w:tblCellSpacing w:w="0" w:type="dxa"/>
        </w:trPr>
        <w:tc>
          <w:tcPr>
            <w:tcW w:w="10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III. Противодействие коррупции 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  поселения   Смоленского района Смоленской области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6E45" w:rsidRPr="006A6E45" w:rsidTr="003E4283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Осуществление проверок соблюдения муниципальными служащими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6A6E45" w:rsidRPr="006A6E45" w:rsidTr="003E4283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Противодействие коррупции в сфере распоряжения муниципальной собственностью: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организация и утверждение процедуры информирования граждан и предпринимателей через средства массовой информации и (или) Интернет: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-о возможности заключения договоров аренды муниципального недвижимого имущества, свободных помещениях, земельных участках,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 предстоящих торгах по продаже, представлению в аренду муниципального имущества и результатах проведенных торгов.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анализ результатов выделения земельных участков и представления имущества в аренду, находящегося в муниципальной собственности.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6A6E45" w:rsidRPr="006A6E45" w:rsidTr="003E4283">
        <w:trPr>
          <w:tblCellSpacing w:w="0" w:type="dxa"/>
        </w:trPr>
        <w:tc>
          <w:tcPr>
            <w:tcW w:w="10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  <w:p w:rsidR="006A6E45" w:rsidRPr="006A6E45" w:rsidRDefault="006A6E45" w:rsidP="00B618A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IV. Внедрение антикоррупционных механизмов в реализации кадровой политики</w:t>
            </w:r>
          </w:p>
        </w:tc>
      </w:tr>
      <w:tr w:rsidR="006A6E45" w:rsidRPr="006A6E45" w:rsidTr="003E4283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 Принятие мер по соблюдению муниципальными служащими общих принципов служебного поведения: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осуществление контроля за неукоснительным соблюдением муниципальными служащими ограничений, установленных законодательством о муниципальной службе.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B618A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6A6E45" w:rsidRPr="006A6E45" w:rsidTr="003E4283">
        <w:trPr>
          <w:tblCellSpacing w:w="0" w:type="dxa"/>
        </w:trPr>
        <w:tc>
          <w:tcPr>
            <w:tcW w:w="10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108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2977"/>
              <w:gridCol w:w="3310"/>
            </w:tblGrid>
            <w:tr w:rsidR="006A6E45" w:rsidRPr="006A6E45" w:rsidTr="003E4283">
              <w:trPr>
                <w:trHeight w:val="1065"/>
                <w:tblCellSpacing w:w="0" w:type="dxa"/>
              </w:trPr>
              <w:tc>
                <w:tcPr>
                  <w:tcW w:w="4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6E45" w:rsidRPr="006A6E45" w:rsidRDefault="006A6E45" w:rsidP="006A6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6E45">
                    <w:rPr>
                      <w:rFonts w:ascii="Times New Roman" w:eastAsia="Times New Roman" w:hAnsi="Times New Roman" w:cs="Times New Roman"/>
                      <w:lang w:eastAsia="ru-RU"/>
                    </w:rPr>
                    <w:t>4.2. Осуществление контроля за соответствием квалификационным требованиям при замещении должностей муниципальной службы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6E45" w:rsidRPr="006A6E45" w:rsidRDefault="006A6E45" w:rsidP="00B61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6E4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Администрация </w:t>
                  </w:r>
                  <w:r w:rsidR="003E4283" w:rsidRPr="00B618AA">
                    <w:rPr>
                      <w:rFonts w:ascii="Times New Roman" w:eastAsia="Times New Roman" w:hAnsi="Times New Roman" w:cs="Times New Roman"/>
                      <w:lang w:eastAsia="ru-RU"/>
                    </w:rPr>
                    <w:t>Катынского</w:t>
                  </w:r>
                  <w:r w:rsidRPr="006A6E4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сельского поселения Смоленского района Смоленской области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6E45" w:rsidRPr="006A6E45" w:rsidRDefault="006A6E45" w:rsidP="006A6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6E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6A6E45" w:rsidRPr="006A6E45" w:rsidRDefault="006A6E45" w:rsidP="006A6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6E45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постоянно</w:t>
                  </w:r>
                </w:p>
              </w:tc>
            </w:tr>
            <w:tr w:rsidR="006A6E45" w:rsidRPr="006A6E45" w:rsidTr="003E4283">
              <w:trPr>
                <w:tblCellSpacing w:w="0" w:type="dxa"/>
              </w:trPr>
              <w:tc>
                <w:tcPr>
                  <w:tcW w:w="4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6E45" w:rsidRPr="006A6E45" w:rsidRDefault="006A6E45" w:rsidP="003E4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6E4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4.3. Осуществление контроля за преставлением соответствующих сведений гражданами, претендующими на замещение вакантных должностей муниципальной службы в Администрации </w:t>
                  </w:r>
                  <w:r w:rsidR="003E4283" w:rsidRPr="00B618AA">
                    <w:rPr>
                      <w:rFonts w:ascii="Times New Roman" w:eastAsia="Times New Roman" w:hAnsi="Times New Roman" w:cs="Times New Roman"/>
                      <w:lang w:eastAsia="ru-RU"/>
                    </w:rPr>
                    <w:t>Катынского</w:t>
                  </w:r>
                  <w:r w:rsidRPr="006A6E4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сельского поселения Смоленского района Смоленской области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6E45" w:rsidRPr="006A6E45" w:rsidRDefault="006A6E45" w:rsidP="003E4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6E45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</w:t>
                  </w:r>
                  <w:r w:rsidR="003E4283" w:rsidRPr="00B618A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Катынского</w:t>
                  </w:r>
                  <w:r w:rsidRPr="006A6E4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сельского поселения Смоленского района Смоленской области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6E45" w:rsidRPr="006A6E45" w:rsidRDefault="006A6E45" w:rsidP="003E4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6E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="003E4283" w:rsidRPr="00B618A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постоянно</w:t>
                  </w:r>
                </w:p>
                <w:p w:rsidR="006A6E45" w:rsidRPr="006A6E45" w:rsidRDefault="006A6E45" w:rsidP="003E4283">
                  <w:pPr>
                    <w:spacing w:after="0" w:line="240" w:lineRule="auto"/>
                    <w:ind w:left="2149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6E4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 </w:t>
                  </w:r>
                </w:p>
              </w:tc>
            </w:tr>
          </w:tbl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V. Формирование механизмов общественного антикоррупционного контроля</w:t>
            </w:r>
          </w:p>
        </w:tc>
      </w:tr>
      <w:tr w:rsidR="006A6E45" w:rsidRPr="006A6E45" w:rsidTr="003E4283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 Размещение в присутственных местах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 специальных ящиков для приема письменных обращения граждан о фактах коррупции, иных противоправных действиях, о фактах нарушения муниципальными служащими требований к служебному поведению.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Катынского 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</w:tr>
    </w:tbl>
    <w:p w:rsidR="006A6E45" w:rsidRPr="006A6E45" w:rsidRDefault="006A6E45" w:rsidP="006A6E45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Pr="00B618AA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2"/>
          <w:szCs w:val="22"/>
        </w:rPr>
      </w:pPr>
    </w:p>
    <w:p w:rsidR="006A6E45" w:rsidRPr="00B618AA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2"/>
          <w:szCs w:val="22"/>
        </w:rPr>
      </w:pPr>
    </w:p>
    <w:p w:rsidR="006A6E45" w:rsidRPr="00B618AA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22"/>
          <w:szCs w:val="22"/>
        </w:rPr>
      </w:pPr>
    </w:p>
    <w:p w:rsidR="006A6E45" w:rsidRPr="00B618AA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22"/>
          <w:szCs w:val="22"/>
        </w:rPr>
      </w:pPr>
    </w:p>
    <w:p w:rsidR="006A6E45" w:rsidRPr="00B618AA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22"/>
          <w:szCs w:val="22"/>
        </w:rPr>
      </w:pPr>
    </w:p>
    <w:p w:rsidR="006A6E45" w:rsidRPr="00B618AA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22"/>
          <w:szCs w:val="22"/>
        </w:rPr>
      </w:pPr>
    </w:p>
    <w:p w:rsidR="006A6E45" w:rsidRPr="00B618AA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22"/>
          <w:szCs w:val="22"/>
        </w:rPr>
      </w:pPr>
    </w:p>
    <w:p w:rsidR="006A6E45" w:rsidRPr="00B618AA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22"/>
          <w:szCs w:val="22"/>
        </w:rPr>
      </w:pPr>
    </w:p>
    <w:p w:rsidR="006A6E45" w:rsidRPr="00B618AA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22"/>
          <w:szCs w:val="22"/>
        </w:rPr>
      </w:pPr>
    </w:p>
    <w:p w:rsidR="006A6E45" w:rsidRPr="00B618AA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22"/>
          <w:szCs w:val="22"/>
        </w:rPr>
      </w:pPr>
    </w:p>
    <w:p w:rsidR="006A6E45" w:rsidRPr="00B618AA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22"/>
          <w:szCs w:val="22"/>
        </w:rPr>
      </w:pPr>
    </w:p>
    <w:p w:rsidR="006A6E45" w:rsidRPr="00B618AA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22"/>
          <w:szCs w:val="22"/>
        </w:rPr>
      </w:pPr>
    </w:p>
    <w:p w:rsidR="006A6E45" w:rsidRPr="00B618AA" w:rsidRDefault="00D61B40" w:rsidP="00D61B40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noProof/>
          <w:color w:val="000000"/>
          <w:sz w:val="22"/>
          <w:szCs w:val="22"/>
        </w:rPr>
        <w:lastRenderedPageBreak/>
        <w:drawing>
          <wp:inline distT="0" distB="0" distL="0" distR="0" wp14:anchorId="2ABF0768">
            <wp:extent cx="731520" cy="7435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B40" w:rsidRDefault="00D61B40" w:rsidP="00D6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61B40" w:rsidRPr="006A6E45" w:rsidRDefault="00D61B40" w:rsidP="00D6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61B40" w:rsidRPr="006A6E45" w:rsidRDefault="00D61B40" w:rsidP="00D6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КАТЫНСКОГО СЕЛЬСКОГО ПОСЕЛЕНИЯ</w:t>
      </w:r>
    </w:p>
    <w:p w:rsidR="00D61B40" w:rsidRPr="006A6E45" w:rsidRDefault="00D61B40" w:rsidP="00D6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СМОЛЕНСКОГО РАЙОНА СМОЛЕНСКОЙ ОБЛАСТИ</w:t>
      </w:r>
    </w:p>
    <w:p w:rsidR="00D61B40" w:rsidRPr="006A6E45" w:rsidRDefault="00D61B40" w:rsidP="00D6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B40" w:rsidRPr="006A6E45" w:rsidRDefault="00D61B40" w:rsidP="00D6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D61B40" w:rsidRPr="006A6E45" w:rsidRDefault="00D61B40" w:rsidP="00D6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1B40" w:rsidRPr="006A6E45" w:rsidRDefault="00D61B40" w:rsidP="00D61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августа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2016г.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F1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D61B40" w:rsidRPr="006A6E45" w:rsidRDefault="00D61B40" w:rsidP="00D61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40" w:rsidRPr="006A6E45" w:rsidRDefault="00D61B40" w:rsidP="00D61B40">
      <w:pPr>
        <w:tabs>
          <w:tab w:val="left" w:pos="4860"/>
        </w:tabs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противодействи</w:t>
      </w:r>
      <w:r w:rsidR="00547D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в Администрации</w:t>
      </w:r>
      <w:r w:rsidRPr="006A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E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Катынского сельского поселения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2016-2018 годы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61B40" w:rsidRDefault="00D61B40" w:rsidP="00D61B40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D61B40" w:rsidRDefault="00D61B40" w:rsidP="00D61B40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D61B40" w:rsidRPr="00D61B40" w:rsidRDefault="00D61B40" w:rsidP="00D61B40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61B40">
        <w:rPr>
          <w:color w:val="000000"/>
          <w:sz w:val="28"/>
          <w:szCs w:val="28"/>
        </w:rPr>
        <w:t>В соответствии с пунктом 4 статьи 5 Федерального закона от 25 декабря 2008 года № 273-ФЗ «О противодействии коррупции», в целях совершенствования работы по противодействию коррупции на территории Катынского сельского поселения, искоренения злоупотреблений и пресечения преступлений с использованием муниципальными служащими должностного положения      </w:t>
      </w:r>
    </w:p>
    <w:p w:rsidR="00D61B40" w:rsidRDefault="00D61B40" w:rsidP="00D61B40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D61B40" w:rsidRPr="006A6E45" w:rsidRDefault="00D61B40" w:rsidP="00D61B40">
      <w:pPr>
        <w:tabs>
          <w:tab w:val="left" w:pos="48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КАТЫНСКОГО СЕЛЬСКОГО ПОСЕЛЕНИЯ СМОЛЕНСКОГО РАЙОНА СМОЛЕНСКОЙ ОБЛАСТИ ПОСТАНОВЛЯЕТ:</w:t>
      </w:r>
    </w:p>
    <w:p w:rsidR="00D61B40" w:rsidRPr="006A6E45" w:rsidRDefault="00D61B40" w:rsidP="00D61B40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b/>
          <w:color w:val="000000"/>
          <w:sz w:val="18"/>
          <w:szCs w:val="18"/>
        </w:rPr>
      </w:pPr>
    </w:p>
    <w:p w:rsidR="00D61B40" w:rsidRPr="006A6E45" w:rsidRDefault="00D61B40" w:rsidP="00D61B4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</w:t>
      </w:r>
      <w:r w:rsidRPr="006A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6A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 w:rsidR="0054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</w:t>
      </w:r>
      <w:r w:rsidR="0054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A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2016-2018годы.</w:t>
      </w:r>
    </w:p>
    <w:p w:rsidR="00D61B40" w:rsidRPr="006A6E45" w:rsidRDefault="00FB18D9" w:rsidP="00D61B40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 Контроль за исполнение данного постановления оставляю за собой.</w:t>
      </w:r>
    </w:p>
    <w:p w:rsidR="00D61B40" w:rsidRPr="00FB18D9" w:rsidRDefault="00D61B40" w:rsidP="00D61B40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D61B40" w:rsidRDefault="00D61B40" w:rsidP="00D61B40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D61B40" w:rsidRDefault="00D61B40" w:rsidP="00D61B40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D61B40" w:rsidRDefault="00D61B40" w:rsidP="00D61B40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D61B40" w:rsidRPr="006A6E45" w:rsidRDefault="00D61B40" w:rsidP="00D61B40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61B40" w:rsidRPr="006A6E45" w:rsidRDefault="00D61B40" w:rsidP="00D61B40">
      <w:pPr>
        <w:tabs>
          <w:tab w:val="left" w:pos="486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Катынского сельского поселения </w:t>
      </w:r>
    </w:p>
    <w:p w:rsidR="00D61B40" w:rsidRPr="006A6E45" w:rsidRDefault="00D61B40" w:rsidP="00D61B40">
      <w:pPr>
        <w:tabs>
          <w:tab w:val="left" w:pos="486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В.Э. Трусов</w:t>
      </w:r>
    </w:p>
    <w:p w:rsidR="00D61B40" w:rsidRDefault="00D61B40" w:rsidP="00D61B40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D61B40" w:rsidRDefault="00D61B40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FB18D9" w:rsidRPr="00FB18D9" w:rsidRDefault="00547D6A" w:rsidP="00FB18D9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18"/>
          <w:szCs w:val="18"/>
        </w:rPr>
      </w:pPr>
      <w:r w:rsidRPr="00FB18D9">
        <w:rPr>
          <w:b/>
          <w:color w:val="000000"/>
          <w:sz w:val="18"/>
          <w:szCs w:val="18"/>
        </w:rPr>
        <w:lastRenderedPageBreak/>
        <w:t>ПЛАН</w:t>
      </w:r>
    </w:p>
    <w:p w:rsidR="00FB18D9" w:rsidRPr="00FB18D9" w:rsidRDefault="00547D6A" w:rsidP="00FB18D9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18"/>
          <w:szCs w:val="18"/>
        </w:rPr>
      </w:pPr>
      <w:r w:rsidRPr="00FB18D9">
        <w:rPr>
          <w:b/>
          <w:color w:val="000000"/>
          <w:sz w:val="18"/>
          <w:szCs w:val="18"/>
        </w:rPr>
        <w:t>ПРОТИВОДЕЙСТВИЯ КОРРУПЦИИ</w:t>
      </w:r>
    </w:p>
    <w:p w:rsidR="00FB18D9" w:rsidRPr="00FB18D9" w:rsidRDefault="00FB18D9" w:rsidP="00FB18D9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18"/>
          <w:szCs w:val="18"/>
        </w:rPr>
      </w:pPr>
      <w:r w:rsidRPr="00FB18D9">
        <w:rPr>
          <w:b/>
          <w:color w:val="000000"/>
          <w:sz w:val="18"/>
          <w:szCs w:val="18"/>
        </w:rPr>
        <w:t>В АДМИНИСТРАЦИИ КАТЫНСКОГО СЕЛЬСКОГО ПОСЛЕНИЯ</w:t>
      </w:r>
    </w:p>
    <w:p w:rsidR="00D61B40" w:rsidRPr="00FB18D9" w:rsidRDefault="00FB18D9" w:rsidP="00FB18D9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18"/>
          <w:szCs w:val="18"/>
        </w:rPr>
      </w:pPr>
      <w:r w:rsidRPr="00FB18D9">
        <w:rPr>
          <w:b/>
          <w:color w:val="000000"/>
          <w:sz w:val="18"/>
          <w:szCs w:val="18"/>
        </w:rPr>
        <w:t>СМОЛЕНСКОГО РАЙОНА СМОЛЕНСКОЙ ОБЛАСТИ</w:t>
      </w:r>
    </w:p>
    <w:p w:rsidR="00D61B40" w:rsidRPr="00FB18D9" w:rsidRDefault="00FB18D9" w:rsidP="00FB18D9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B18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</w:t>
      </w:r>
      <w:r w:rsidR="00D61B40" w:rsidRPr="00FB18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2016-2018 </w:t>
      </w:r>
      <w:r w:rsidRPr="00FB18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ГОДЫ</w:t>
      </w:r>
    </w:p>
    <w:p w:rsidR="00D61B40" w:rsidRPr="00D61B40" w:rsidRDefault="00D61B40" w:rsidP="00D61B4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B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6485"/>
        <w:gridCol w:w="1127"/>
        <w:gridCol w:w="1807"/>
      </w:tblGrid>
      <w:tr w:rsidR="00D61B40" w:rsidRPr="00D61B40" w:rsidTr="00D61B4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исполнение</w:t>
            </w:r>
          </w:p>
        </w:tc>
      </w:tr>
      <w:tr w:rsidR="00D61B40" w:rsidRPr="00D61B40" w:rsidTr="00D61B4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муниципальных правовых актов Администрации сельского поселения в сфере профилактики коррупции и внесение изменений и дополнений в них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Глава поселения,</w:t>
            </w:r>
          </w:p>
          <w:p w:rsidR="00D61B40" w:rsidRPr="00D61B40" w:rsidRDefault="00D61B40" w:rsidP="00D61B4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кадровой работе</w:t>
            </w:r>
          </w:p>
        </w:tc>
      </w:tr>
      <w:tr w:rsidR="00D61B40" w:rsidRPr="00D61B40" w:rsidTr="00D61B4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антикоррупционной экспертизы нормативных правовых актов и их проектов Администрации сельского поселения, решений Совета депутатов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FB18D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Комиссия по   проведению антикоррупционной экспертизы нормативных правовых актов и их проектов Администрации сельского поселения, решений Совета депутатов. </w:t>
            </w:r>
          </w:p>
        </w:tc>
      </w:tr>
      <w:tr w:rsidR="00D61B40" w:rsidRPr="00D61B40" w:rsidTr="00D61B4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FB18D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занятий с муниципальными служащими Администрации поселения по вопросам профилактики коррупции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</w:tr>
      <w:tr w:rsidR="00D61B40" w:rsidRPr="00D61B40" w:rsidTr="00D61B4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FB18D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разъяснительной работы с муниципальными служащими Администрации поселения по вопросам профилактики коррупции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</w:tr>
      <w:tr w:rsidR="00D61B40" w:rsidRPr="00D61B40" w:rsidTr="00D61B4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FB18D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Взаимодействие со средствами массовой информации по вопросам профилактики коррупции в </w:t>
            </w:r>
            <w:r w:rsidR="00FB1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Катынском</w:t>
            </w: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сельском поселении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</w:tr>
      <w:tr w:rsidR="00D61B40" w:rsidRPr="00D61B40" w:rsidTr="00D61B4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FB18D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с обращениями граждан на предмет наличия в них сведений о коррупционных преступлениях муниципальных служащих Администрации поселения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работе с обращениями граждан</w:t>
            </w:r>
          </w:p>
        </w:tc>
      </w:tr>
      <w:tr w:rsidR="00D61B40" w:rsidRPr="00D61B40" w:rsidTr="00D61B4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 Каждый случай конфликта интересов предавать гласности и применять меры ответственности, предусмотренные законодательством Российской Федерации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поселения,</w:t>
            </w:r>
          </w:p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1B40" w:rsidRPr="00D61B40" w:rsidTr="00D61B4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Главы  поселения</w:t>
            </w:r>
          </w:p>
        </w:tc>
      </w:tr>
      <w:tr w:rsidR="00D61B40" w:rsidRPr="00D61B40" w:rsidTr="00D61B4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FB18D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     проверок сведений, представленных гражданами при поступлении на муниципальную службу, а также по соблюдению муниципальными    служащими    ограничений   и   запретов, связанных    с муниципальной     службой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FB18D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по   соб</w:t>
            </w: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людению   требова</w:t>
            </w: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  к  служебному поведению муници</w:t>
            </w: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пальных  служащих и    урегулированию конфликта   интере</w:t>
            </w: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сов, специалист по кадровой работе</w:t>
            </w:r>
          </w:p>
        </w:tc>
      </w:tr>
      <w:tr w:rsidR="00D61B40" w:rsidRPr="00D61B40" w:rsidTr="00D61B4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своевременного представления муниципальными служащими, определенными Перечнем, сведений о доходах, расходах об имуществе и обязательствах имущественного характера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кадровой работе</w:t>
            </w:r>
          </w:p>
        </w:tc>
      </w:tr>
      <w:tr w:rsidR="00D61B40" w:rsidRPr="00D61B40" w:rsidTr="00D61B4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</w:tr>
      <w:tr w:rsidR="00D61B40" w:rsidRPr="00D61B40" w:rsidTr="00D61B4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</w:tr>
      <w:tr w:rsidR="00D61B40" w:rsidRPr="00D61B40" w:rsidTr="00D61B4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инспектор</w:t>
            </w:r>
          </w:p>
        </w:tc>
      </w:tr>
      <w:tr w:rsidR="00D61B40" w:rsidRPr="00D61B40" w:rsidTr="00D61B4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</w:tr>
      <w:tr w:rsidR="00D61B40" w:rsidRPr="00D61B40" w:rsidTr="00D61B4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в установленном порядке к дисциплинарным взысканиям муниципальных служащих за несоблюдение ограничений и запретов, требований законодательства о противодействии коррупции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</w:tr>
      <w:tr w:rsidR="00D61B40" w:rsidRPr="00D61B40" w:rsidTr="00D61B4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FB18D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с правоохранительными органами по вопросам проверки информации в отношении муниципальных служащих на причастие их к преступной деятельности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</w:tr>
      <w:tr w:rsidR="00D61B40" w:rsidRPr="00D61B40" w:rsidTr="00D61B4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организации деятельности по осуществлению закупок товаров, работ, услуг для обеспечения муниципальных нужд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менеджер-главный бухгалтер</w:t>
            </w:r>
          </w:p>
        </w:tc>
      </w:tr>
      <w:tr w:rsidR="00D61B40" w:rsidRPr="00D61B40" w:rsidTr="00D61B4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соблюдения требований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менеджер-главный бухгалтер</w:t>
            </w:r>
          </w:p>
        </w:tc>
      </w:tr>
      <w:tr w:rsidR="00D61B40" w:rsidRPr="00D61B40" w:rsidTr="00D61B4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FB18D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порядка использования муниципального имущества, муниципальных расходов, а также порядка передачи прав на использование муниципального имущества и его отчуждение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менеджер-главный бухгалтер</w:t>
            </w:r>
          </w:p>
        </w:tc>
      </w:tr>
      <w:tr w:rsidR="00D61B40" w:rsidRPr="00D61B40" w:rsidTr="00D61B4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порядка предоставления муниципальных услуг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</w:tr>
      <w:tr w:rsidR="00D61B40" w:rsidRPr="00D61B40" w:rsidTr="00D61B4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работы кадровой службы по соблюдению муниципальными служащими ограничений и запретов, предусмотренных Федеральным законом от 02 марта 2008 года № 25-ФЗ «О муниципальной службе»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40" w:rsidRPr="00D61B40" w:rsidRDefault="00D61B40" w:rsidP="00D61B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кадровой работе</w:t>
            </w:r>
          </w:p>
        </w:tc>
      </w:tr>
    </w:tbl>
    <w:p w:rsidR="00D61B40" w:rsidRPr="00D61B40" w:rsidRDefault="00D61B40" w:rsidP="00D61B40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1B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61B40" w:rsidRDefault="00D61B40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D61B40" w:rsidRDefault="00D61B40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D61B40" w:rsidRDefault="00D61B40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D61B40" w:rsidRDefault="00D61B40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sectPr w:rsidR="00D61B40" w:rsidSect="006A6E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E14" w:rsidRDefault="00225E14" w:rsidP="006A6E45">
      <w:pPr>
        <w:spacing w:after="0" w:line="240" w:lineRule="auto"/>
      </w:pPr>
      <w:r>
        <w:separator/>
      </w:r>
    </w:p>
  </w:endnote>
  <w:endnote w:type="continuationSeparator" w:id="0">
    <w:p w:rsidR="00225E14" w:rsidRDefault="00225E14" w:rsidP="006A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E14" w:rsidRDefault="00225E14" w:rsidP="006A6E45">
      <w:pPr>
        <w:spacing w:after="0" w:line="240" w:lineRule="auto"/>
      </w:pPr>
      <w:r>
        <w:separator/>
      </w:r>
    </w:p>
  </w:footnote>
  <w:footnote w:type="continuationSeparator" w:id="0">
    <w:p w:rsidR="00225E14" w:rsidRDefault="00225E14" w:rsidP="006A6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E5CB3"/>
    <w:multiLevelType w:val="multilevel"/>
    <w:tmpl w:val="2518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E3"/>
    <w:rsid w:val="00034B58"/>
    <w:rsid w:val="0004473E"/>
    <w:rsid w:val="00135B31"/>
    <w:rsid w:val="00150A97"/>
    <w:rsid w:val="001D550E"/>
    <w:rsid w:val="00225E14"/>
    <w:rsid w:val="00315A41"/>
    <w:rsid w:val="00374A31"/>
    <w:rsid w:val="003E4283"/>
    <w:rsid w:val="00485042"/>
    <w:rsid w:val="00547D6A"/>
    <w:rsid w:val="006A6E45"/>
    <w:rsid w:val="009D5A02"/>
    <w:rsid w:val="00A551F2"/>
    <w:rsid w:val="00B618AA"/>
    <w:rsid w:val="00CB2EE3"/>
    <w:rsid w:val="00D61B40"/>
    <w:rsid w:val="00FB18D9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517ED-AB7D-4B22-BFB9-351339B7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A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6E45"/>
  </w:style>
  <w:style w:type="paragraph" w:styleId="a6">
    <w:name w:val="footer"/>
    <w:basedOn w:val="a"/>
    <w:link w:val="a7"/>
    <w:uiPriority w:val="99"/>
    <w:unhideWhenUsed/>
    <w:rsid w:val="006A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6E45"/>
  </w:style>
  <w:style w:type="paragraph" w:styleId="a8">
    <w:name w:val="Balloon Text"/>
    <w:basedOn w:val="a"/>
    <w:link w:val="a9"/>
    <w:uiPriority w:val="99"/>
    <w:semiHidden/>
    <w:unhideWhenUsed/>
    <w:rsid w:val="0004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98B79-B0C3-4DB3-BC82-0BB461BF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4730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2016-08-25T11:12:00Z</cp:lastPrinted>
  <dcterms:created xsi:type="dcterms:W3CDTF">2016-08-25T06:29:00Z</dcterms:created>
  <dcterms:modified xsi:type="dcterms:W3CDTF">2016-08-25T11:22:00Z</dcterms:modified>
</cp:coreProperties>
</file>