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21" w:rsidRDefault="00F33B5A" w:rsidP="00F72B21">
      <w:pPr>
        <w:tabs>
          <w:tab w:val="left" w:pos="3750"/>
        </w:tabs>
        <w:jc w:val="center"/>
      </w:pPr>
      <w:r>
        <w:rPr>
          <w:noProof/>
          <w:color w:val="FFFFFF" w:themeColor="background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1pt;margin-top:-45.95pt;width:54.75pt;height:63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624710444" r:id="rId8"/>
        </w:object>
      </w:r>
    </w:p>
    <w:p w:rsidR="001F0D14" w:rsidRPr="00F72B21" w:rsidRDefault="001F0D14" w:rsidP="00F72B21">
      <w:pPr>
        <w:tabs>
          <w:tab w:val="left" w:pos="3750"/>
        </w:tabs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АДМИНИСТРАЦИЯ  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СМОЛЕНСКОГО  РАЙОНА  СМОЛЕНСКОЙ  ОБЛАСТИ</w:t>
      </w:r>
    </w:p>
    <w:p w:rsidR="00B73A20" w:rsidRDefault="00B73A20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</w:p>
    <w:p w:rsidR="003219BA" w:rsidRDefault="001F0D14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Pr="003219BA" w:rsidRDefault="00642055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AA6FF5">
        <w:rPr>
          <w:rFonts w:ascii="Times New Roman" w:hAnsi="Times New Roman" w:cs="Times New Roman"/>
          <w:b/>
          <w:sz w:val="28"/>
          <w:szCs w:val="28"/>
        </w:rPr>
        <w:t>15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A6FF5">
        <w:rPr>
          <w:rFonts w:ascii="Times New Roman" w:hAnsi="Times New Roman" w:cs="Times New Roman"/>
          <w:b/>
          <w:sz w:val="28"/>
          <w:szCs w:val="28"/>
        </w:rPr>
        <w:t>июля</w:t>
      </w:r>
      <w:r w:rsidR="001F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A2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="003219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A6FF5">
        <w:rPr>
          <w:rFonts w:ascii="Times New Roman" w:hAnsi="Times New Roman" w:cs="Times New Roman"/>
          <w:b/>
          <w:sz w:val="28"/>
          <w:szCs w:val="28"/>
        </w:rPr>
        <w:t xml:space="preserve"> 61</w:t>
      </w:r>
    </w:p>
    <w:p w:rsidR="001F0D14" w:rsidRDefault="001F0D14" w:rsidP="00B73A20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1D98">
        <w:rPr>
          <w:rFonts w:ascii="Times New Roman" w:hAnsi="Times New Roman" w:cs="Times New Roman"/>
          <w:b/>
          <w:sz w:val="24"/>
          <w:szCs w:val="24"/>
        </w:rPr>
        <w:t>Об утверждении отчета об 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бюджета  Катынского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AA6FF5">
        <w:rPr>
          <w:rFonts w:ascii="Times New Roman" w:hAnsi="Times New Roman" w:cs="Times New Roman"/>
          <w:b/>
          <w:sz w:val="24"/>
          <w:szCs w:val="24"/>
        </w:rPr>
        <w:t>1-е полугодие</w:t>
      </w:r>
      <w:r w:rsidR="00B73A2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1F0D14">
      <w:pPr>
        <w:tabs>
          <w:tab w:val="left" w:pos="7065"/>
        </w:tabs>
        <w:spacing w:line="240" w:lineRule="auto"/>
        <w:ind w:left="-426"/>
        <w:rPr>
          <w:b/>
        </w:rPr>
      </w:pPr>
    </w:p>
    <w:p w:rsidR="006A1E99" w:rsidRDefault="001F0D14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сельского поселения Смоленского района  Смоленской области и положением о бюджетном процессе в муниципальном образовании Катынского сельского поселения Смоленского района  Смоленской области,  утвержденным решением Совета депутатов Катынского сельского поселения Смоленского района  Смоленской области  от 17.08.2012г.  № 24  "Об утверждении положения о бюджетном процессе в муниципальном образовании Катынского сельского поселения Смоленского района  Смоленской области"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      Администрация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6A1E99" w:rsidRDefault="006A1E99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B73A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0" w:name="YANDEX_9"/>
      <w:bookmarkEnd w:id="0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10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YANDEX_10"/>
      <w:bookmarkEnd w:id="1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anchor="YANDEX_10" w:history="1"/>
      <w:hyperlink r:id="rId13" w:anchor="YANDEX_12" w:history="1"/>
      <w:hyperlink r:id="rId14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5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 xml:space="preserve">Катынского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AA6FF5">
        <w:rPr>
          <w:rFonts w:ascii="Times New Roman" w:hAnsi="Times New Roman" w:cs="Times New Roman"/>
          <w:bCs/>
          <w:sz w:val="24"/>
          <w:szCs w:val="24"/>
        </w:rPr>
        <w:t>1-е полугодие</w:t>
      </w:r>
      <w:r w:rsidR="00B73A20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2" w:name="YANDEX_13"/>
      <w:bookmarkEnd w:id="2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hyperlink r:id="rId16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YANDEX_14"/>
      <w:bookmarkEnd w:id="3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7" w:anchor="YANDEX_15" w:history="1"/>
      <w:bookmarkStart w:id="4" w:name="YANDEX_15"/>
      <w:bookmarkEnd w:id="4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anchor="YANDEX_10" w:history="1"/>
      <w:hyperlink r:id="rId20" w:anchor="YANDEX_12" w:history="1"/>
      <w:hyperlink r:id="rId2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2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AA6FF5">
        <w:rPr>
          <w:rFonts w:ascii="Times New Roman" w:hAnsi="Times New Roman" w:cs="Times New Roman"/>
          <w:bCs/>
          <w:sz w:val="24"/>
          <w:szCs w:val="24"/>
        </w:rPr>
        <w:t xml:space="preserve"> 1-е полугодие</w:t>
      </w:r>
      <w:r w:rsidR="00B73A20"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 и контрольно 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5" w:name="YANDEX_22"/>
      <w:bookmarkEnd w:id="5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3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6" w:name="YANDEX_23"/>
      <w:bookmarkEnd w:id="6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4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  (Трусов В.Э.) </w:t>
      </w:r>
      <w:bookmarkStart w:id="7" w:name="YANDEX_24"/>
      <w:bookmarkEnd w:id="7"/>
    </w:p>
    <w:p w:rsidR="006A1E99" w:rsidRPr="006C4DD7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hyperlink r:id="rId25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6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вступает в силу со дня подписания.</w:t>
      </w:r>
    </w:p>
    <w:p w:rsidR="001F0D14" w:rsidRDefault="001F0D14" w:rsidP="001F0D14">
      <w:pPr>
        <w:rPr>
          <w:rFonts w:ascii="Times New Roman" w:hAnsi="Times New Roman" w:cs="Times New Roman"/>
          <w:sz w:val="24"/>
          <w:szCs w:val="24"/>
        </w:rPr>
      </w:pPr>
    </w:p>
    <w:p w:rsidR="00F72B21" w:rsidRDefault="00F72B21" w:rsidP="001F0D14">
      <w:pPr>
        <w:rPr>
          <w:rFonts w:ascii="Times New Roman" w:hAnsi="Times New Roman" w:cs="Times New Roman"/>
          <w:sz w:val="24"/>
          <w:szCs w:val="24"/>
        </w:rPr>
      </w:pPr>
    </w:p>
    <w:p w:rsidR="002957BE" w:rsidRDefault="001F0D14" w:rsidP="001F0D14">
      <w:pPr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Катынского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В.Э.Трусов</w:t>
      </w:r>
    </w:p>
    <w:p w:rsidR="00B73A20" w:rsidRDefault="00B73A20" w:rsidP="001F0D14">
      <w:pPr>
        <w:rPr>
          <w:rFonts w:ascii="Times New Roman" w:hAnsi="Times New Roman" w:cs="Times New Roman"/>
          <w:sz w:val="24"/>
          <w:szCs w:val="24"/>
        </w:rPr>
      </w:pPr>
    </w:p>
    <w:p w:rsidR="00B73A20" w:rsidRDefault="00B73A20" w:rsidP="001F0D14"/>
    <w:p w:rsidR="002957BE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  <w:r>
        <w:tab/>
      </w:r>
      <w:r>
        <w:tab/>
      </w:r>
      <w:r w:rsidRPr="00631876">
        <w:rPr>
          <w:rFonts w:ascii="Times New Roman" w:hAnsi="Times New Roman" w:cs="Times New Roman"/>
          <w:sz w:val="20"/>
          <w:szCs w:val="20"/>
        </w:rPr>
        <w:t xml:space="preserve">                   Приложение</w:t>
      </w:r>
    </w:p>
    <w:p w:rsidR="006A1E99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Утверждено постановлением</w:t>
      </w:r>
    </w:p>
    <w:p w:rsidR="006A1E99" w:rsidRPr="00631876" w:rsidRDefault="006A1E99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 </w:t>
      </w:r>
      <w:r w:rsidRPr="00631876">
        <w:rPr>
          <w:rFonts w:ascii="Times New Roman" w:hAnsi="Times New Roman" w:cs="Times New Roman"/>
          <w:sz w:val="20"/>
          <w:szCs w:val="20"/>
        </w:rPr>
        <w:t>администрации Катынского сельского</w:t>
      </w:r>
    </w:p>
    <w:p w:rsidR="006A1E99" w:rsidRPr="00631876" w:rsidRDefault="005E359F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31876" w:rsidRPr="0063187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 </w:t>
      </w:r>
      <w:r w:rsidR="00AA6FF5">
        <w:rPr>
          <w:rFonts w:ascii="Times New Roman" w:hAnsi="Times New Roman" w:cs="Times New Roman"/>
          <w:sz w:val="20"/>
          <w:szCs w:val="20"/>
        </w:rPr>
        <w:t>поселения № 61 от 15.07</w:t>
      </w:r>
      <w:r w:rsidR="00B73A20">
        <w:rPr>
          <w:rFonts w:ascii="Times New Roman" w:hAnsi="Times New Roman" w:cs="Times New Roman"/>
          <w:sz w:val="20"/>
          <w:szCs w:val="20"/>
        </w:rPr>
        <w:t>.2019</w:t>
      </w:r>
      <w:r w:rsidRPr="00631876">
        <w:rPr>
          <w:rFonts w:ascii="Times New Roman" w:hAnsi="Times New Roman" w:cs="Times New Roman"/>
          <w:sz w:val="20"/>
          <w:szCs w:val="20"/>
        </w:rPr>
        <w:t>г.</w:t>
      </w: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Pr="00F7302B" w:rsidRDefault="00431D98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ОБ ИСПОЛНЕНИИ</w:t>
      </w:r>
      <w:r w:rsidR="006A1E99" w:rsidRPr="00F73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БЮДЖЕТА</w:t>
      </w:r>
    </w:p>
    <w:p w:rsidR="006A1E99" w:rsidRPr="00F7302B" w:rsidRDefault="006A1E99" w:rsidP="006A1E99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B73A20" w:rsidRDefault="006A1E99" w:rsidP="00F72B21">
      <w:pPr>
        <w:tabs>
          <w:tab w:val="left" w:pos="3960"/>
        </w:tabs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Смоленского района Смоленской области</w:t>
      </w:r>
      <w:r w:rsidR="00B73A20">
        <w:rPr>
          <w:b/>
          <w:bCs/>
          <w:color w:val="000000"/>
          <w:sz w:val="24"/>
          <w:szCs w:val="24"/>
        </w:rPr>
        <w:t xml:space="preserve"> </w:t>
      </w:r>
    </w:p>
    <w:p w:rsidR="002957BE" w:rsidRPr="006A1E99" w:rsidRDefault="00AA6FF5" w:rsidP="00F72B21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июля</w:t>
      </w:r>
      <w:r w:rsidR="00757173">
        <w:rPr>
          <w:b/>
          <w:sz w:val="24"/>
          <w:szCs w:val="24"/>
        </w:rPr>
        <w:t xml:space="preserve"> 2019</w:t>
      </w:r>
      <w:r w:rsidR="006A1E99" w:rsidRPr="006A1E99">
        <w:rPr>
          <w:b/>
          <w:sz w:val="24"/>
          <w:szCs w:val="24"/>
        </w:rPr>
        <w:t>года</w:t>
      </w:r>
    </w:p>
    <w:p w:rsidR="002957BE" w:rsidRDefault="00645442" w:rsidP="00F72B21">
      <w:pPr>
        <w:tabs>
          <w:tab w:val="left" w:pos="6630"/>
        </w:tabs>
        <w:jc w:val="center"/>
        <w:rPr>
          <w:b/>
          <w:sz w:val="24"/>
          <w:szCs w:val="24"/>
        </w:rPr>
      </w:pPr>
      <w:r w:rsidRPr="00B73A20">
        <w:rPr>
          <w:b/>
          <w:sz w:val="24"/>
          <w:szCs w:val="24"/>
        </w:rPr>
        <w:t>1.Доходы бюджета</w:t>
      </w:r>
    </w:p>
    <w:tbl>
      <w:tblPr>
        <w:tblW w:w="10632" w:type="dxa"/>
        <w:tblInd w:w="-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620"/>
        <w:gridCol w:w="2100"/>
        <w:gridCol w:w="1240"/>
        <w:gridCol w:w="1080"/>
        <w:gridCol w:w="1454"/>
      </w:tblGrid>
      <w:tr w:rsidR="00210D03" w:rsidTr="00AA6FF5">
        <w:trPr>
          <w:trHeight w:val="412"/>
        </w:trPr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Default="00210D03" w:rsidP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Default="00210D03" w:rsidP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Default="00210D03" w:rsidP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Pr="00B73A20" w:rsidRDefault="00210D03" w:rsidP="00210D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A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Pr="00B73A20" w:rsidRDefault="00210D03" w:rsidP="00210D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A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Pr="00B73A20" w:rsidRDefault="00210D03" w:rsidP="00210D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A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AA6FF5" w:rsidTr="00AA6FF5">
        <w:trPr>
          <w:trHeight w:val="412"/>
        </w:trPr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F5" w:rsidRDefault="00AA6FF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F5" w:rsidRDefault="00AA6FF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F5" w:rsidRDefault="00AA6FF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F5" w:rsidRDefault="00AA6FF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F5" w:rsidRDefault="00AA6FF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F5" w:rsidRDefault="00AA6FF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A6FF5" w:rsidTr="00AA6FF5">
        <w:trPr>
          <w:trHeight w:val="412"/>
        </w:trPr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F5" w:rsidRDefault="00AA6FF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F5" w:rsidRDefault="00AA6FF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F5" w:rsidRDefault="00AA6FF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F5" w:rsidRDefault="00AA6FF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F5" w:rsidRDefault="00AA6FF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F5" w:rsidRDefault="00AA6FF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A6FF5" w:rsidTr="00AA6FF5">
        <w:trPr>
          <w:trHeight w:val="28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AA6FF5" w:rsidTr="00AA6FF5">
        <w:trPr>
          <w:trHeight w:val="34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11 675 694,25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4 852 810,16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41,6</w:t>
            </w:r>
          </w:p>
        </w:tc>
      </w:tr>
      <w:tr w:rsidR="00AA6FF5" w:rsidTr="00AA6FF5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A6FF5" w:rsidTr="00AA6FF5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8 335 394,25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3 245 409,50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38,9</w:t>
            </w:r>
          </w:p>
        </w:tc>
      </w:tr>
      <w:tr w:rsidR="00AA6FF5" w:rsidTr="00AA6FF5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2 001 169,92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56,2</w:t>
            </w:r>
          </w:p>
        </w:tc>
      </w:tr>
      <w:tr w:rsidR="00AA6FF5" w:rsidTr="00210D03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2 001 169,92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56,2</w:t>
            </w:r>
          </w:p>
        </w:tc>
      </w:tr>
      <w:tr w:rsidR="00AA6FF5" w:rsidTr="00210D03">
        <w:trPr>
          <w:trHeight w:val="114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1 992 374,42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59,6</w:t>
            </w:r>
          </w:p>
        </w:tc>
      </w:tr>
      <w:tr w:rsidR="00AA6FF5" w:rsidTr="00210D03">
        <w:trPr>
          <w:trHeight w:val="181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A6FF5" w:rsidTr="00210D03">
        <w:trPr>
          <w:trHeight w:val="69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8 795,50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4,4</w:t>
            </w:r>
          </w:p>
        </w:tc>
      </w:tr>
      <w:tr w:rsidR="00AA6FF5" w:rsidTr="00210D03">
        <w:trPr>
          <w:trHeight w:val="46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971 594,25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512 787,70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52,8</w:t>
            </w:r>
          </w:p>
        </w:tc>
      </w:tr>
      <w:tr w:rsidR="00AA6FF5" w:rsidTr="00210D03">
        <w:trPr>
          <w:trHeight w:val="46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971 594,25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512 787,70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52,8</w:t>
            </w:r>
          </w:p>
        </w:tc>
      </w:tr>
      <w:tr w:rsidR="00AA6FF5" w:rsidTr="00210D03">
        <w:trPr>
          <w:trHeight w:val="114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352 325,45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232 784,06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66,1</w:t>
            </w:r>
          </w:p>
        </w:tc>
      </w:tr>
      <w:tr w:rsidR="00AA6FF5" w:rsidTr="00210D03">
        <w:trPr>
          <w:trHeight w:val="181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352 325,45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232 784,06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66,1</w:t>
            </w:r>
          </w:p>
        </w:tc>
      </w:tr>
      <w:tr w:rsidR="00AA6FF5" w:rsidTr="00210D03">
        <w:trPr>
          <w:trHeight w:val="136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2 468,60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1 766,16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71,5</w:t>
            </w:r>
          </w:p>
        </w:tc>
      </w:tr>
      <w:tr w:rsidR="00AA6FF5" w:rsidTr="00210D03">
        <w:trPr>
          <w:trHeight w:val="204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2 468,60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1 766,16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71,5</w:t>
            </w:r>
          </w:p>
        </w:tc>
      </w:tr>
      <w:tr w:rsidR="00AA6FF5" w:rsidTr="00210D03">
        <w:trPr>
          <w:trHeight w:val="114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682 315,84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322 577,62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47,3</w:t>
            </w:r>
          </w:p>
        </w:tc>
      </w:tr>
      <w:tr w:rsidR="00AA6FF5" w:rsidTr="00210D03">
        <w:trPr>
          <w:trHeight w:val="181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682 315,84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322 577,62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47,3</w:t>
            </w:r>
          </w:p>
        </w:tc>
      </w:tr>
      <w:tr w:rsidR="00AA6FF5" w:rsidTr="00210D03">
        <w:trPr>
          <w:trHeight w:val="114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-65 515,64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-44 340,14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-6,8</w:t>
            </w:r>
          </w:p>
        </w:tc>
      </w:tr>
      <w:tr w:rsidR="00AA6FF5" w:rsidTr="00210D03">
        <w:trPr>
          <w:trHeight w:val="181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-65 515,64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-44 340,14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-6,8</w:t>
            </w:r>
          </w:p>
        </w:tc>
      </w:tr>
      <w:tr w:rsidR="00AA6FF5" w:rsidTr="00210D03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187 300,53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54,4</w:t>
            </w:r>
          </w:p>
        </w:tc>
      </w:tr>
      <w:tr w:rsidR="00AA6FF5" w:rsidTr="00210D03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187 300,53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54,4</w:t>
            </w:r>
          </w:p>
        </w:tc>
      </w:tr>
      <w:tr w:rsidR="00AA6FF5" w:rsidTr="00210D03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187 300,53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54,4</w:t>
            </w:r>
          </w:p>
        </w:tc>
      </w:tr>
      <w:tr w:rsidR="00AA6FF5" w:rsidTr="00210D03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252 289,53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8,0</w:t>
            </w:r>
          </w:p>
        </w:tc>
      </w:tr>
      <w:tr w:rsidR="00AA6FF5" w:rsidTr="00210D03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2 800,19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AA6FF5" w:rsidTr="00210D03">
        <w:trPr>
          <w:trHeight w:val="69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2 800,19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0,5</w:t>
            </w:r>
          </w:p>
        </w:tc>
      </w:tr>
      <w:tr w:rsidR="00AA6FF5" w:rsidTr="00210D03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249 489,34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9,7</w:t>
            </w:r>
          </w:p>
        </w:tc>
      </w:tr>
      <w:tr w:rsidR="00AA6FF5" w:rsidTr="00210D03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146 553,41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7,5</w:t>
            </w:r>
          </w:p>
        </w:tc>
      </w:tr>
      <w:tr w:rsidR="00AA6FF5" w:rsidTr="00210D03">
        <w:trPr>
          <w:trHeight w:val="46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146 553,41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7,5</w:t>
            </w:r>
          </w:p>
        </w:tc>
      </w:tr>
      <w:tr w:rsidR="00AA6FF5" w:rsidTr="00210D03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102 935,93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16,5</w:t>
            </w:r>
          </w:p>
        </w:tc>
      </w:tr>
      <w:tr w:rsidR="00AA6FF5" w:rsidTr="00210D03">
        <w:trPr>
          <w:trHeight w:val="46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102 935,93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16,5</w:t>
            </w:r>
          </w:p>
        </w:tc>
      </w:tr>
      <w:tr w:rsidR="00AA6FF5" w:rsidTr="00210D03">
        <w:trPr>
          <w:trHeight w:val="69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291 726,82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93,3</w:t>
            </w:r>
          </w:p>
        </w:tc>
      </w:tr>
      <w:tr w:rsidR="00AA6FF5" w:rsidTr="00210D03">
        <w:trPr>
          <w:trHeight w:val="136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291 726,82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93,3</w:t>
            </w:r>
          </w:p>
        </w:tc>
      </w:tr>
      <w:tr w:rsidR="00AA6FF5" w:rsidTr="00210D03">
        <w:trPr>
          <w:trHeight w:val="136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291 726,82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93,3</w:t>
            </w:r>
          </w:p>
        </w:tc>
      </w:tr>
      <w:tr w:rsidR="00AA6FF5" w:rsidTr="00210D03">
        <w:trPr>
          <w:trHeight w:val="114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291 726,82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93,3</w:t>
            </w:r>
          </w:p>
        </w:tc>
      </w:tr>
      <w:tr w:rsidR="00AA6FF5" w:rsidTr="00210D03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A6FF5" w:rsidTr="00210D03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A6FF5" w:rsidTr="00210D03">
        <w:trPr>
          <w:trHeight w:val="46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A6FF5" w:rsidTr="00210D03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1 607 400,66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48,1</w:t>
            </w:r>
          </w:p>
        </w:tc>
      </w:tr>
      <w:tr w:rsidR="00AA6FF5" w:rsidTr="00210D03">
        <w:trPr>
          <w:trHeight w:val="46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1 607 400,66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48,1</w:t>
            </w:r>
          </w:p>
        </w:tc>
      </w:tr>
      <w:tr w:rsidR="00AA6FF5" w:rsidTr="00210D03">
        <w:trPr>
          <w:trHeight w:val="46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3 029 900,00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1 528 200,00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50,4</w:t>
            </w:r>
          </w:p>
        </w:tc>
      </w:tr>
      <w:tr w:rsidR="00AA6FF5" w:rsidTr="00210D03">
        <w:trPr>
          <w:trHeight w:val="30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3 029 900,00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1 528 200,00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50,4</w:t>
            </w:r>
          </w:p>
        </w:tc>
      </w:tr>
      <w:tr w:rsidR="00AA6FF5" w:rsidTr="00210D03">
        <w:trPr>
          <w:trHeight w:val="46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3 029 900,00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1 528 200,00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50,4</w:t>
            </w:r>
          </w:p>
        </w:tc>
      </w:tr>
      <w:tr w:rsidR="00AA6FF5" w:rsidTr="00210D03">
        <w:trPr>
          <w:trHeight w:val="465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79 200,66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25,5</w:t>
            </w:r>
          </w:p>
        </w:tc>
      </w:tr>
      <w:tr w:rsidR="00AA6FF5" w:rsidTr="00210D03">
        <w:trPr>
          <w:trHeight w:val="69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79 200,66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25,5</w:t>
            </w:r>
          </w:p>
        </w:tc>
      </w:tr>
      <w:tr w:rsidR="00AA6FF5" w:rsidTr="00210D03">
        <w:trPr>
          <w:trHeight w:val="690"/>
        </w:trPr>
        <w:tc>
          <w:tcPr>
            <w:tcW w:w="4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A6FF5" w:rsidRDefault="00AA6FF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79 200,66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6FF5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25,5</w:t>
            </w:r>
          </w:p>
        </w:tc>
      </w:tr>
    </w:tbl>
    <w:p w:rsidR="002957BE" w:rsidRDefault="00B73A20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  <w:r w:rsidRPr="00B73A20">
        <w:rPr>
          <w:rFonts w:ascii="Arial CYR" w:hAnsi="Arial CYR" w:cs="Arial CYR"/>
          <w:b/>
          <w:sz w:val="24"/>
          <w:szCs w:val="24"/>
        </w:rPr>
        <w:t>2</w:t>
      </w:r>
      <w:r w:rsidR="002957BE" w:rsidRPr="00B73A20">
        <w:rPr>
          <w:rFonts w:ascii="Arial CYR" w:hAnsi="Arial CYR" w:cs="Arial CYR"/>
          <w:b/>
          <w:sz w:val="24"/>
          <w:szCs w:val="24"/>
        </w:rPr>
        <w:t>. Расходы бюджета</w:t>
      </w:r>
    </w:p>
    <w:tbl>
      <w:tblPr>
        <w:tblW w:w="10632" w:type="dxa"/>
        <w:tblInd w:w="-9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709"/>
        <w:gridCol w:w="2126"/>
        <w:gridCol w:w="1134"/>
        <w:gridCol w:w="1134"/>
        <w:gridCol w:w="1417"/>
      </w:tblGrid>
      <w:tr w:rsidR="00210D03" w:rsidTr="00210D03">
        <w:trPr>
          <w:trHeight w:val="412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Default="00210D03" w:rsidP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Default="00210D03" w:rsidP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Default="00210D03" w:rsidP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Pr="00B73A20" w:rsidRDefault="00210D03" w:rsidP="00210D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A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Pr="00B73A20" w:rsidRDefault="00210D03" w:rsidP="00210D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A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Pr="00B73A20" w:rsidRDefault="00210D03" w:rsidP="00210D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A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210D03" w:rsidTr="00210D03">
        <w:trPr>
          <w:trHeight w:val="41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10D03">
        <w:trPr>
          <w:trHeight w:val="41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10D03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10D03" w:rsidTr="002606B2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15 991 354,42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5 166 628,37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32,3</w:t>
            </w:r>
          </w:p>
        </w:tc>
      </w:tr>
      <w:tr w:rsidR="00210D03" w:rsidTr="002606B2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927 0100 00 0 00 00000 000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5 456 600,99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1 917 675,51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35,1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514 373,99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192 280,00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37,4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99 Я 02 00140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514 373,99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192 280,00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37,4</w:t>
            </w:r>
          </w:p>
        </w:tc>
      </w:tr>
      <w:tr w:rsidR="00210D03" w:rsidTr="002606B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99 Я 02 00140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514 373,99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192 280,00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37,4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99 Я 02 00140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514 373,99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192 280,00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37,4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99 Я 02 00140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395 064,51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606B2" w:rsidP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38,0</w:t>
            </w:r>
          </w:p>
        </w:tc>
      </w:tr>
      <w:tr w:rsidR="00210D03" w:rsidTr="002606B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99 Я 02 00140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119 309,48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35,4</w:t>
            </w:r>
          </w:p>
        </w:tc>
      </w:tr>
      <w:tr w:rsidR="00210D03" w:rsidTr="002606B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927 0103 00 0 00 00000 000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25,0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0103 99 Я 04 00140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25,0</w:t>
            </w:r>
          </w:p>
        </w:tc>
      </w:tr>
      <w:tr w:rsidR="00210D03" w:rsidTr="002606B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0103 99 Я 04 00140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25,0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0103 99 Я 04 00140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25,0</w:t>
            </w:r>
          </w:p>
        </w:tc>
      </w:tr>
      <w:tr w:rsidR="00210D03" w:rsidTr="002606B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0103 99 Я 04 00140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25,0</w:t>
            </w:r>
          </w:p>
        </w:tc>
      </w:tr>
      <w:tr w:rsidR="00210D03" w:rsidTr="002606B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4 532 982,81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1 656 023,78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36,5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4 532 982,81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1 656 023,78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36,5</w:t>
            </w:r>
          </w:p>
        </w:tc>
      </w:tr>
      <w:tr w:rsidR="00210D03" w:rsidTr="002606B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2 231 302,81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940 867,44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42,2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2 231 302,81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940 867,44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606B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42,2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1 713 750,23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732 416,07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42,7</w:t>
            </w:r>
          </w:p>
        </w:tc>
      </w:tr>
      <w:tr w:rsidR="00210D03" w:rsidTr="002606B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517 552,58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208 451,37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40,3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2 287 830,00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703 506,34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30,7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2 287 830,00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703 506,34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30,7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2 287 830,00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703 506,34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30,7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84,1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84,1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80,0</w:t>
            </w:r>
          </w:p>
        </w:tc>
      </w:tr>
      <w:tr w:rsidR="00210D03" w:rsidTr="002606B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927 0106 00 0 00 00000 000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21 244,19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0106 99 Я 05 П2002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21 244,19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0106 99 Я 05 П2002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21 244,19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0106 99 Я 05 П2002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21 244,19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927 0111 00 0 00 00000 000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118 943,27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927 0111 24 0 10 00000 000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118 943,27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927 0111 24 0 10 00000 800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118 943,27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927 0111 24 0 10 00000 870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118 943,27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161 056,73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42 299,73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26,3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12,5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16,7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16,7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16,7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10,4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10,4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3,5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5 193,00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34,6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927 0113 24 0 10 00000 000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31 056,73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31 056,73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927 0113 24 0 10 00000 200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31 056,73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31 056,73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927 0113 24 0 10 00000 240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31 056,73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31 056,73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927 0113 24 0 10 00000 244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31 056,73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31 056,73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927 0113 99 2 02 20640 000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927 0113 99 2 02 20640 200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927 0113 99 2 02 20640 240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927 0113 99 2 02 20640 244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927 0200 00 0 00 00000 000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79 200,66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25,1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79 200,66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25,1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79 200,66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25,1</w:t>
            </w:r>
          </w:p>
        </w:tc>
      </w:tr>
      <w:tr w:rsidR="00210D03" w:rsidTr="002606B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188 198,00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78 432,80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41,7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188 198,00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78 432,80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41,7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144 545,00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42,5</w:t>
            </w:r>
          </w:p>
        </w:tc>
      </w:tr>
      <w:tr w:rsidR="00210D03" w:rsidTr="002606B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17 032,80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39,0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126 802,00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0,6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126 802,00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0,6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126 802,00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0,6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927 0300 00 0 00 00000 000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84,0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927 0310 00 0 00 00000 000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84,0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0310 99 Я 00 12090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84,0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0310 99 Я 00 12090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84,0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0310 99 Я 00 12090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84,0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0310 99 Я 00 12090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84,0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927 0400 00 0 00 00000 000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1 399 693,65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832 345,70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59,5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122 105,26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60.8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122 105,26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60,8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90,3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90,3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 w:rsidP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90,3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42 105,26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 w:rsidP="002E05C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42 105,26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1 182 816,39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687 386,70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58,1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05 Я 01 21614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1 182 816,39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687 386,70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58,1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05 Я 01 21614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1 182 816,39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687 386,70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58,1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05 Я 01 21614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1 182 816,39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687 386,70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58,1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05 Я 01 21614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1 182 816,39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687 386,70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58,1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74,7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17 Я 01 21742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74,7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17 Я 01 21742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74,7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17 Я 01 21742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74,7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17 Я 01 21742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24 013,00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17 Я 01 21742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70 759,00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927 0500 00 0 00 00000 000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8 560 059,78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2 226 328,90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26,0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200 856,49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30,2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01 40000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01 40000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01 40000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01 40000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40000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188 856,49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34,7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40000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188 856,49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34,7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40000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188 856,49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34,7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40000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188 856,49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E05C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34,7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60160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54,5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60160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54,5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60160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54,5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60160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54,5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613 648,00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23,5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613 648,00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23,5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613 648,00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29,2</w:t>
            </w:r>
          </w:p>
        </w:tc>
      </w:tr>
      <w:tr w:rsidR="00210D03" w:rsidTr="002606B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613 648,00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29,2</w:t>
            </w:r>
          </w:p>
        </w:tc>
      </w:tr>
      <w:tr w:rsidR="00210D03" w:rsidTr="002606B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613 648,00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29,2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5 285 059,78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1 411 824,41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26,7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20160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3 459 979,78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573 582,17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16,6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20160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3 459 979,78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573 582,17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16,6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20160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3 459 979,78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573 582,17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16,6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20160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3 459 979,78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573 582,17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16,6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21014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30,0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21014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30,0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21014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30,0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21014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30,0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1 717 980,00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806 127,24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46,9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1 716 980,00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806 127,24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46,9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1 716 980,00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806 127,24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46,9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1 716 980,00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806 127,24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46,9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927 1000 00 0 00 00000 000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37,4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927 1001 00 0 00 00000 000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37,4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1001 99 Я П0 10020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37,4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1001 99 Я П0 10020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37,4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1001 99 Я П0 10020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37,4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1001 99 Я П0 10020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37,4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927 1100 00 0 00 00000 000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27 961,60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55,9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927 1105 00 0 00 00000 000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27 961,60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55,9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27 961,60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55,9</w:t>
            </w:r>
          </w:p>
        </w:tc>
      </w:tr>
      <w:tr w:rsidR="00210D03" w:rsidTr="002606B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44,0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44,0</w:t>
            </w:r>
          </w:p>
        </w:tc>
      </w:tr>
      <w:tr w:rsidR="00210D03" w:rsidTr="002606B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44,0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19 161,60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63,9</w:t>
            </w:r>
          </w:p>
        </w:tc>
      </w:tr>
      <w:tr w:rsidR="00210D03" w:rsidTr="002606B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19 161,60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63,9</w:t>
            </w:r>
          </w:p>
        </w:tc>
      </w:tr>
      <w:tr w:rsidR="00210D03" w:rsidTr="002606B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19 161,60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03" w:rsidRDefault="004F54F9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63,9</w:t>
            </w:r>
          </w:p>
        </w:tc>
      </w:tr>
      <w:tr w:rsidR="00210D03" w:rsidTr="00210D03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-4 311 060,17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-313 818,21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027F4A" w:rsidRDefault="00645442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Источники финансирования дефицита бюджета</w:t>
      </w:r>
    </w:p>
    <w:p w:rsidR="00210D03" w:rsidRDefault="00210D03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632" w:type="dxa"/>
        <w:tblInd w:w="-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709"/>
        <w:gridCol w:w="2126"/>
        <w:gridCol w:w="1139"/>
        <w:gridCol w:w="1129"/>
        <w:gridCol w:w="1417"/>
      </w:tblGrid>
      <w:tr w:rsidR="00210D03" w:rsidTr="00210D03">
        <w:trPr>
          <w:trHeight w:val="412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0D03" w:rsidRDefault="004F54F9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210D03" w:rsidTr="00210D03">
        <w:trPr>
          <w:trHeight w:val="41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10D03">
        <w:trPr>
          <w:trHeight w:val="41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10D03">
        <w:trPr>
          <w:trHeight w:val="41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10D03">
        <w:trPr>
          <w:trHeight w:val="41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10D03" w:rsidTr="00210D03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10D03" w:rsidTr="00210D03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4 311 060,17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313 818,21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262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72,8</w:t>
            </w:r>
          </w:p>
        </w:tc>
      </w:tr>
      <w:tr w:rsidR="00210D03" w:rsidTr="00210D03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10D03" w:rsidTr="00210D03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10D03" w:rsidTr="00210D03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10D03" w:rsidTr="00210D03">
        <w:trPr>
          <w:trHeight w:val="28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10D03" w:rsidTr="00210D03">
        <w:trPr>
          <w:trHeight w:val="25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10D03" w:rsidTr="00210D03">
        <w:trPr>
          <w:trHeight w:val="28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4 311 060,17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313 818,21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262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72,8</w:t>
            </w:r>
          </w:p>
        </w:tc>
      </w:tr>
      <w:tr w:rsidR="00210D03" w:rsidTr="00210D03">
        <w:trPr>
          <w:trHeight w:val="28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" w:name="_GoBack" w:colFirst="5" w:colLast="5"/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-11 675 694,25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-5 089 889,93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26253" w:rsidP="002262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43,6</w:t>
            </w:r>
          </w:p>
        </w:tc>
      </w:tr>
      <w:tr w:rsidR="00210D03" w:rsidTr="00210D0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927 01 00 00 00 00 0000 500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-11 675 694,25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-5 089 889,93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26253" w:rsidP="002262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43,6</w:t>
            </w:r>
          </w:p>
        </w:tc>
      </w:tr>
      <w:tr w:rsidR="00210D03" w:rsidTr="00210D0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927 01 05 02 00 00 0000 500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-11 675 694,25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-5 089 889,93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26253" w:rsidP="002262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43,6</w:t>
            </w:r>
          </w:p>
        </w:tc>
      </w:tr>
      <w:tr w:rsidR="00210D03" w:rsidTr="00210D0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927 01 05 02 01 00 0000 510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-11 675 694,25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-5 089 889,93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26253" w:rsidP="002262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43,6</w:t>
            </w:r>
          </w:p>
        </w:tc>
      </w:tr>
      <w:tr w:rsidR="00210D03" w:rsidTr="00210D03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927 01 05 02 01 10 0000 510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-11 675 694,25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-5 089 889,93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26253" w:rsidP="002262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43,6</w:t>
            </w:r>
          </w:p>
        </w:tc>
      </w:tr>
      <w:tr w:rsidR="00210D03" w:rsidTr="00210D03">
        <w:trPr>
          <w:trHeight w:val="28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15 991 354,42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5 403 708,14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26253" w:rsidP="002262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33,8</w:t>
            </w:r>
          </w:p>
        </w:tc>
      </w:tr>
      <w:tr w:rsidR="00210D03" w:rsidTr="00210D0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927 01 00 00 00 00 0000 600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15 991 354,42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5 403 708,14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26253" w:rsidP="002262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33,8</w:t>
            </w:r>
          </w:p>
        </w:tc>
      </w:tr>
      <w:tr w:rsidR="00210D03" w:rsidTr="00210D0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927 01 05 02 00 00 0000 600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15 991 354,42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5 403 708,14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26253" w:rsidP="002262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33,8</w:t>
            </w:r>
          </w:p>
        </w:tc>
      </w:tr>
      <w:tr w:rsidR="00210D03" w:rsidTr="00210D03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927 01 05 02 01 00 0000 610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15 991 354,42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5 403 708,14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26253" w:rsidP="002262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33,8</w:t>
            </w:r>
          </w:p>
        </w:tc>
      </w:tr>
      <w:tr w:rsidR="00210D03" w:rsidTr="00210D03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0D03" w:rsidRDefault="00210D0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927 01 05 02 01 10 0000 610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15 991 354,42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10D0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5 403 708,14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10D03" w:rsidRDefault="00226253" w:rsidP="0022625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33,8</w:t>
            </w:r>
          </w:p>
        </w:tc>
      </w:tr>
      <w:bookmarkEnd w:id="8"/>
    </w:tbl>
    <w:p w:rsidR="00027F4A" w:rsidRDefault="00027F4A" w:rsidP="0021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027F4A" w:rsidSect="001F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5A" w:rsidRDefault="00F33B5A" w:rsidP="006A1E99">
      <w:pPr>
        <w:spacing w:after="0" w:line="240" w:lineRule="auto"/>
      </w:pPr>
      <w:r>
        <w:separator/>
      </w:r>
    </w:p>
  </w:endnote>
  <w:endnote w:type="continuationSeparator" w:id="0">
    <w:p w:rsidR="00F33B5A" w:rsidRDefault="00F33B5A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5A" w:rsidRDefault="00F33B5A" w:rsidP="006A1E99">
      <w:pPr>
        <w:spacing w:after="0" w:line="240" w:lineRule="auto"/>
      </w:pPr>
      <w:r>
        <w:separator/>
      </w:r>
    </w:p>
  </w:footnote>
  <w:footnote w:type="continuationSeparator" w:id="0">
    <w:p w:rsidR="00F33B5A" w:rsidRDefault="00F33B5A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BE"/>
    <w:rsid w:val="00027F4A"/>
    <w:rsid w:val="00083C35"/>
    <w:rsid w:val="000E6BDB"/>
    <w:rsid w:val="000F5BC5"/>
    <w:rsid w:val="00113378"/>
    <w:rsid w:val="001A74F5"/>
    <w:rsid w:val="001F0BC3"/>
    <w:rsid w:val="001F0D14"/>
    <w:rsid w:val="00210D03"/>
    <w:rsid w:val="00226253"/>
    <w:rsid w:val="002275D7"/>
    <w:rsid w:val="002606B2"/>
    <w:rsid w:val="002957BE"/>
    <w:rsid w:val="002B1F14"/>
    <w:rsid w:val="002E05CA"/>
    <w:rsid w:val="003219BA"/>
    <w:rsid w:val="00375D2A"/>
    <w:rsid w:val="00401834"/>
    <w:rsid w:val="00431D98"/>
    <w:rsid w:val="0049389E"/>
    <w:rsid w:val="004A1E35"/>
    <w:rsid w:val="004F54F9"/>
    <w:rsid w:val="00556A18"/>
    <w:rsid w:val="005E359F"/>
    <w:rsid w:val="005E5F91"/>
    <w:rsid w:val="00631876"/>
    <w:rsid w:val="00642055"/>
    <w:rsid w:val="00645442"/>
    <w:rsid w:val="006A1E99"/>
    <w:rsid w:val="006C4864"/>
    <w:rsid w:val="00756A2D"/>
    <w:rsid w:val="00757173"/>
    <w:rsid w:val="00787D05"/>
    <w:rsid w:val="007C7FCE"/>
    <w:rsid w:val="007D1A01"/>
    <w:rsid w:val="00816508"/>
    <w:rsid w:val="0084585F"/>
    <w:rsid w:val="008575E8"/>
    <w:rsid w:val="008A5321"/>
    <w:rsid w:val="00975AF5"/>
    <w:rsid w:val="00A557D3"/>
    <w:rsid w:val="00A5784A"/>
    <w:rsid w:val="00AA66CB"/>
    <w:rsid w:val="00AA6FF5"/>
    <w:rsid w:val="00AF635D"/>
    <w:rsid w:val="00B5795D"/>
    <w:rsid w:val="00B73A20"/>
    <w:rsid w:val="00BA5AEF"/>
    <w:rsid w:val="00BB6DD3"/>
    <w:rsid w:val="00C61FC1"/>
    <w:rsid w:val="00C83E32"/>
    <w:rsid w:val="00CA5C53"/>
    <w:rsid w:val="00CD46A7"/>
    <w:rsid w:val="00D364C8"/>
    <w:rsid w:val="00D5484E"/>
    <w:rsid w:val="00DF5F8B"/>
    <w:rsid w:val="00E268D1"/>
    <w:rsid w:val="00E70976"/>
    <w:rsid w:val="00E841BA"/>
    <w:rsid w:val="00ED5387"/>
    <w:rsid w:val="00F112B6"/>
    <w:rsid w:val="00F25A9D"/>
    <w:rsid w:val="00F33B5A"/>
    <w:rsid w:val="00F72B21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2D1C57"/>
  <w15:docId w15:val="{36BBAE00-5191-4AD2-8129-8B46D92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  <w:style w:type="paragraph" w:styleId="a7">
    <w:name w:val="Title"/>
    <w:basedOn w:val="a"/>
    <w:next w:val="a"/>
    <w:link w:val="a8"/>
    <w:uiPriority w:val="10"/>
    <w:qFormat/>
    <w:rsid w:val="001A7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A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8165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6508"/>
    <w:rPr>
      <w:color w:val="800080"/>
      <w:u w:val="single"/>
    </w:rPr>
  </w:style>
  <w:style w:type="paragraph" w:customStyle="1" w:styleId="msonormal0">
    <w:name w:val="msonormal"/>
    <w:basedOn w:val="a"/>
    <w:rsid w:val="0081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8165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8165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8165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165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A3DE-F0FE-4AA3-8577-746D2398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12</Pages>
  <Words>6399</Words>
  <Characters>36479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AKSPO</cp:lastModifiedBy>
  <cp:revision>27</cp:revision>
  <cp:lastPrinted>2019-04-17T07:34:00Z</cp:lastPrinted>
  <dcterms:created xsi:type="dcterms:W3CDTF">2018-04-12T12:00:00Z</dcterms:created>
  <dcterms:modified xsi:type="dcterms:W3CDTF">2019-07-15T12:41:00Z</dcterms:modified>
</cp:coreProperties>
</file>