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D1" w:rsidRPr="001809D1" w:rsidRDefault="001809D1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1809D1" w:rsidRDefault="00BF02A2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Катынского сельского поселения</w:t>
      </w:r>
    </w:p>
    <w:p w:rsidR="00527681" w:rsidRPr="009E2755" w:rsidRDefault="009E2755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E2755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527681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681" w:rsidRPr="00A25712" w:rsidRDefault="00527681" w:rsidP="00527681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1809D1" w:rsidRPr="001809D1" w:rsidRDefault="009E2755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</w:t>
      </w:r>
      <w:r w:rsidR="001809D1" w:rsidRPr="001809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17.02.2015г.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25712">
        <w:rPr>
          <w:rFonts w:ascii="Times New Roman" w:hAnsi="Times New Roman" w:cs="Times New Roman"/>
          <w:sz w:val="28"/>
          <w:szCs w:val="28"/>
        </w:rPr>
        <w:t>№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809D1" w:rsidRPr="001809D1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55" w:rsidRDefault="001809D1" w:rsidP="009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275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области.</w:t>
      </w:r>
    </w:p>
    <w:p w:rsidR="001809D1" w:rsidRPr="001809D1" w:rsidRDefault="001809D1" w:rsidP="009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E2755" w:rsidRDefault="001809D1" w:rsidP="009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9E2755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</w:t>
      </w:r>
      <w:r w:rsidR="009E2755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9E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EB" w:rsidRPr="00907351" w:rsidRDefault="004435EB" w:rsidP="009E27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755" w:rsidRDefault="001809D1" w:rsidP="009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9E2755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Смоленского района Смоленской </w:t>
      </w:r>
      <w:r w:rsidR="009E2755">
        <w:rPr>
          <w:rFonts w:ascii="Times New Roman" w:hAnsi="Times New Roman" w:cs="Times New Roman"/>
          <w:sz w:val="28"/>
          <w:szCs w:val="28"/>
        </w:rPr>
        <w:t>области.</w:t>
      </w:r>
    </w:p>
    <w:p w:rsidR="004435EB" w:rsidRPr="00907351" w:rsidRDefault="004435EB" w:rsidP="009E275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809D1" w:rsidRPr="001809D1" w:rsidRDefault="004435EB" w:rsidP="009E2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Устав)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2755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Смоленского района Смоленской </w:t>
      </w:r>
      <w:r w:rsidR="009E2755">
        <w:rPr>
          <w:rFonts w:ascii="Times New Roman" w:hAnsi="Times New Roman" w:cs="Times New Roman"/>
          <w:sz w:val="28"/>
          <w:szCs w:val="28"/>
        </w:rPr>
        <w:t>области</w:t>
      </w:r>
      <w:bookmarkStart w:id="2" w:name="_GoBack"/>
      <w:bookmarkEnd w:id="2"/>
      <w:r w:rsidR="009E2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1809D1"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  <w:r w:rsidR="005F4CD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  <w:r w:rsidR="008A276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1809D1" w:rsidRPr="001809D1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а) правоустанавливающие и (или) правоудостоверяющие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>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  <w:rPr>
          <w:rFonts w:ascii="Times New Roman" w:hAnsi="Times New Roman" w:cs="Times New Roman"/>
        </w:rPr>
      </w:pPr>
    </w:p>
    <w:sectPr w:rsidR="00017FA9" w:rsidRPr="001809D1" w:rsidSect="001809D1">
      <w:headerReference w:type="default" r:id="rId16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71" w:rsidRDefault="00211271" w:rsidP="001809D1">
      <w:pPr>
        <w:spacing w:after="0" w:line="240" w:lineRule="auto"/>
      </w:pPr>
      <w:r>
        <w:separator/>
      </w:r>
    </w:p>
  </w:endnote>
  <w:endnote w:type="continuationSeparator" w:id="0">
    <w:p w:rsidR="00211271" w:rsidRDefault="00211271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71" w:rsidRDefault="00211271" w:rsidP="001809D1">
      <w:pPr>
        <w:spacing w:after="0" w:line="240" w:lineRule="auto"/>
      </w:pPr>
      <w:r>
        <w:separator/>
      </w:r>
    </w:p>
  </w:footnote>
  <w:footnote w:type="continuationSeparator" w:id="0">
    <w:p w:rsidR="00211271" w:rsidRDefault="00211271" w:rsidP="001809D1">
      <w:pPr>
        <w:spacing w:after="0" w:line="240" w:lineRule="auto"/>
      </w:pPr>
      <w:r>
        <w:continuationSeparator/>
      </w:r>
    </w:p>
  </w:footnote>
  <w:footnote w:id="1">
    <w:p w:rsidR="001A1876" w:rsidRPr="005F4CD3" w:rsidRDefault="001A1876">
      <w:pPr>
        <w:pStyle w:val="a7"/>
        <w:rPr>
          <w:rFonts w:ascii="Times New Roman" w:hAnsi="Times New Roman" w:cs="Times New Roman"/>
        </w:rPr>
      </w:pPr>
      <w:r w:rsidRPr="005F4CD3">
        <w:rPr>
          <w:rStyle w:val="a9"/>
          <w:rFonts w:ascii="Times New Roman" w:hAnsi="Times New Roman" w:cs="Times New Roman"/>
        </w:rPr>
        <w:footnoteRef/>
      </w:r>
      <w:r w:rsidRPr="005F4CD3">
        <w:rPr>
          <w:rFonts w:ascii="Times New Roman" w:hAnsi="Times New Roman" w:cs="Times New Roman"/>
        </w:rPr>
        <w:t xml:space="preserve"> Постановление Администрации о присвоении объекту адресации адреса </w:t>
      </w:r>
      <w:r>
        <w:rPr>
          <w:rFonts w:ascii="Times New Roman" w:hAnsi="Times New Roman" w:cs="Times New Roman"/>
        </w:rPr>
        <w:t xml:space="preserve">может содержать </w:t>
      </w:r>
      <w:r w:rsidRPr="005F4CD3">
        <w:rPr>
          <w:rFonts w:ascii="Times New Roman" w:hAnsi="Times New Roman" w:cs="Times New Roman"/>
        </w:rPr>
        <w:t xml:space="preserve">другие необходимые </w:t>
      </w:r>
      <w:r w:rsidR="00C17C0F">
        <w:rPr>
          <w:rFonts w:ascii="Times New Roman" w:hAnsi="Times New Roman" w:cs="Times New Roman"/>
        </w:rPr>
        <w:t xml:space="preserve">конкретные </w:t>
      </w:r>
      <w:r w:rsidRPr="005F4CD3">
        <w:rPr>
          <w:rFonts w:ascii="Times New Roman" w:hAnsi="Times New Roman" w:cs="Times New Roman"/>
        </w:rPr>
        <w:t>сведения</w:t>
      </w:r>
    </w:p>
  </w:footnote>
  <w:footnote w:id="2">
    <w:p w:rsidR="001A1876" w:rsidRPr="005F4CD3" w:rsidRDefault="001A1876" w:rsidP="008A2768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F4CD3">
        <w:rPr>
          <w:rFonts w:ascii="Times New Roman" w:hAnsi="Times New Roman" w:cs="Times New Roman"/>
        </w:rPr>
        <w:t>Постановление Администрации о</w:t>
      </w:r>
      <w:r>
        <w:rPr>
          <w:rFonts w:ascii="Times New Roman" w:hAnsi="Times New Roman" w:cs="Times New Roman"/>
        </w:rPr>
        <w:t>б аннулировании адреса</w:t>
      </w:r>
      <w:r w:rsidRPr="005F4CD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5F4CD3">
        <w:rPr>
          <w:rFonts w:ascii="Times New Roman" w:hAnsi="Times New Roman" w:cs="Times New Roman"/>
        </w:rPr>
        <w:t xml:space="preserve"> адресации </w:t>
      </w:r>
      <w:r>
        <w:rPr>
          <w:rFonts w:ascii="Times New Roman" w:hAnsi="Times New Roman" w:cs="Times New Roman"/>
        </w:rPr>
        <w:t xml:space="preserve">может содержать </w:t>
      </w:r>
      <w:r w:rsidRPr="005F4CD3">
        <w:rPr>
          <w:rFonts w:ascii="Times New Roman" w:hAnsi="Times New Roman" w:cs="Times New Roman"/>
        </w:rPr>
        <w:t xml:space="preserve">другие необходимые </w:t>
      </w:r>
      <w:r w:rsidR="00C17C0F">
        <w:rPr>
          <w:rFonts w:ascii="Times New Roman" w:hAnsi="Times New Roman" w:cs="Times New Roman"/>
        </w:rPr>
        <w:t xml:space="preserve">конкретные </w:t>
      </w:r>
      <w:r w:rsidRPr="005F4CD3">
        <w:rPr>
          <w:rFonts w:ascii="Times New Roman" w:hAnsi="Times New Roman" w:cs="Times New Roman"/>
        </w:rPr>
        <w:t>сведения</w:t>
      </w:r>
    </w:p>
    <w:p w:rsidR="001A1876" w:rsidRDefault="001A1876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0766"/>
      <w:docPartObj>
        <w:docPartGallery w:val="Page Numbers (Top of Page)"/>
        <w:docPartUnique/>
      </w:docPartObj>
    </w:sdtPr>
    <w:sdtEndPr/>
    <w:sdtContent>
      <w:p w:rsidR="001A1876" w:rsidRDefault="009B7A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876" w:rsidRDefault="001A1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9D1"/>
    <w:rsid w:val="00017FA9"/>
    <w:rsid w:val="00080D0C"/>
    <w:rsid w:val="001708DF"/>
    <w:rsid w:val="001809D1"/>
    <w:rsid w:val="001A1876"/>
    <w:rsid w:val="001C1B6B"/>
    <w:rsid w:val="00207893"/>
    <w:rsid w:val="00211271"/>
    <w:rsid w:val="002861D7"/>
    <w:rsid w:val="002D0734"/>
    <w:rsid w:val="00386680"/>
    <w:rsid w:val="004435EB"/>
    <w:rsid w:val="0049410E"/>
    <w:rsid w:val="004F50A9"/>
    <w:rsid w:val="00527681"/>
    <w:rsid w:val="00565CF1"/>
    <w:rsid w:val="005F4CD3"/>
    <w:rsid w:val="006E4CEA"/>
    <w:rsid w:val="006F212A"/>
    <w:rsid w:val="008A2768"/>
    <w:rsid w:val="008A6698"/>
    <w:rsid w:val="00907351"/>
    <w:rsid w:val="009B7A17"/>
    <w:rsid w:val="009E2755"/>
    <w:rsid w:val="00A25712"/>
    <w:rsid w:val="00A8102E"/>
    <w:rsid w:val="00AE585E"/>
    <w:rsid w:val="00B01648"/>
    <w:rsid w:val="00B86BB3"/>
    <w:rsid w:val="00B92416"/>
    <w:rsid w:val="00BA6F3B"/>
    <w:rsid w:val="00BF02A2"/>
    <w:rsid w:val="00BF0A3B"/>
    <w:rsid w:val="00C17416"/>
    <w:rsid w:val="00C17C0F"/>
    <w:rsid w:val="00C66A16"/>
    <w:rsid w:val="00CF2FE3"/>
    <w:rsid w:val="00E342A8"/>
    <w:rsid w:val="00EA7920"/>
    <w:rsid w:val="00F0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A438B-7B23-4FD5-B287-C5F549D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uiPriority w:val="99"/>
    <w:semiHidden/>
    <w:unhideWhenUsed/>
    <w:rsid w:val="005F4CD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4CD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GFSFN" TargetMode="External"/><Relationship Id="rId13" Type="http://schemas.openxmlformats.org/officeDocument/2006/relationships/hyperlink" Target="consultantplus://offline/ref=7BD3E4C9F01DE0B63567FA197B4750CCD7035F2ACB05C62541890ECBBF093C8FAEAB9A4BFFB03F53G2S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3E4C9F01DE0B63567FA197B4750CCD7025521CA04C62541890ECBBF093C8FAEAB9A4BFFB03854G2SBN" TargetMode="External"/><Relationship Id="rId12" Type="http://schemas.openxmlformats.org/officeDocument/2006/relationships/hyperlink" Target="consultantplus://offline/ref=7BD3E4C9F01DE0B63567FA197B4750CCD7025520C303C62541890ECBBF093C8FAEAB9A4BFFB03955G2S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F0C5024CA0C9B2F49D002C9GB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425CF05C62541890ECBBF093C8FAEAB9A4EF9GBS5N" TargetMode="External"/><Relationship Id="rId10" Type="http://schemas.openxmlformats.org/officeDocument/2006/relationships/hyperlink" Target="consultantplus://offline/ref=7BD3E4C9F01DE0B63567FA197B4750CCD7025526CC06C62541890ECBBF093C8FAEAB9A4EGF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6C80FC62541890ECBBF093C8FAEAB9A4BFAGBS1N" TargetMode="External"/><Relationship Id="rId14" Type="http://schemas.openxmlformats.org/officeDocument/2006/relationships/hyperlink" Target="consultantplus://offline/ref=7BD3E4C9F01DE0B63567FA197B4750CCD703552AC201C62541890ECBBF093C8FAEAB9A4BFFB03B54G2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0D10-4492-4753-93FA-B69117F8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13</cp:revision>
  <cp:lastPrinted>2015-01-21T11:11:00Z</cp:lastPrinted>
  <dcterms:created xsi:type="dcterms:W3CDTF">2015-01-20T13:21:00Z</dcterms:created>
  <dcterms:modified xsi:type="dcterms:W3CDTF">2015-02-18T05:55:00Z</dcterms:modified>
</cp:coreProperties>
</file>