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>от 10 ноября  2015 года                                                                   № 1</w:t>
      </w:r>
      <w:r>
        <w:rPr>
          <w:b/>
        </w:rPr>
        <w:t>6</w:t>
      </w:r>
    </w:p>
    <w:p w:rsidR="00DB6070" w:rsidRPr="00DB6070" w:rsidRDefault="00DB6070" w:rsidP="00DB6070"/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 xml:space="preserve">«О необходимости внесения </w:t>
      </w:r>
    </w:p>
    <w:p w:rsidR="00DB6070" w:rsidRPr="00DB6070" w:rsidRDefault="00560988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и</w:t>
      </w:r>
      <w:r w:rsidR="00DB6070" w:rsidRPr="00DB6070">
        <w:rPr>
          <w:szCs w:val="28"/>
        </w:rPr>
        <w:t>зменений в Генеральный план</w:t>
      </w:r>
    </w:p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муниципального образования</w:t>
      </w:r>
    </w:p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 xml:space="preserve">Катынского сельского поселения </w:t>
      </w:r>
    </w:p>
    <w:p w:rsid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 xml:space="preserve">Смоленского района </w:t>
      </w:r>
      <w:proofErr w:type="gramStart"/>
      <w:r w:rsidRPr="00DB6070">
        <w:rPr>
          <w:szCs w:val="28"/>
        </w:rPr>
        <w:t>Смоленской</w:t>
      </w:r>
      <w:proofErr w:type="gramEnd"/>
      <w:r w:rsidRPr="00DB6070">
        <w:rPr>
          <w:szCs w:val="28"/>
        </w:rPr>
        <w:t xml:space="preserve"> </w:t>
      </w:r>
    </w:p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области»</w:t>
      </w:r>
    </w:p>
    <w:p w:rsidR="00DB6070" w:rsidRPr="00DB6070" w:rsidRDefault="00DB6070" w:rsidP="00DB6070">
      <w:pPr>
        <w:ind w:left="57" w:right="-340"/>
        <w:outlineLvl w:val="0"/>
      </w:pPr>
    </w:p>
    <w:p w:rsidR="00DB6070" w:rsidRPr="00DB6070" w:rsidRDefault="00DB6070" w:rsidP="00DB6070"/>
    <w:p w:rsidR="00DB6070" w:rsidRDefault="00DB6070" w:rsidP="00DB6070">
      <w:r>
        <w:t>В соответствии с письмом Главного Управления Ветеринарии по Смоленской области №0212/1986 от 19.10.2015года,</w:t>
      </w:r>
      <w:r w:rsidR="00560988">
        <w:t xml:space="preserve"> </w:t>
      </w:r>
      <w:proofErr w:type="gramStart"/>
      <w:r>
        <w:t>согласно</w:t>
      </w:r>
      <w:r w:rsidR="00190BC4">
        <w:t xml:space="preserve"> </w:t>
      </w:r>
      <w:r>
        <w:t>реестра</w:t>
      </w:r>
      <w:proofErr w:type="gramEnd"/>
      <w:r>
        <w:t xml:space="preserve"> скотомогильников Смоленской области, скотомогильники и биотермические ямы по населенному пункту д. Красная горка Катынского сельского поселения Смоленского района Смоленской области не значатся. В соответствии с разделом 2 главы 7 Генерального плана муниципального образования Катынского сельского поселения Смол</w:t>
      </w:r>
      <w:bookmarkStart w:id="0" w:name="_GoBack"/>
      <w:bookmarkEnd w:id="0"/>
      <w:r>
        <w:t>енского района Смоленской области развитие п. Авторемзавод и д. Красная горка</w:t>
      </w:r>
      <w:r w:rsidRPr="00DB6070">
        <w:t xml:space="preserve"> </w:t>
      </w:r>
      <w:r>
        <w:t xml:space="preserve">Катынского сельского поселения Смоленского района Смоленской области возможно при условии консервации </w:t>
      </w:r>
      <w:r w:rsidR="00AE29FD">
        <w:t xml:space="preserve">скотомогильника </w:t>
      </w:r>
      <w:r>
        <w:t>вблизи д. Красная горка. В связи с разночтением вышеуказанных документов</w:t>
      </w:r>
      <w:r w:rsidR="00AC0A87">
        <w:t>,</w:t>
      </w:r>
    </w:p>
    <w:p w:rsidR="00AC0A87" w:rsidRDefault="00AC0A87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AC0A87" w:rsidRDefault="00AC0A87" w:rsidP="00DB6070">
      <w:r>
        <w:t>Поручить Главе муниципального образования Катынского сельского поселения Смоленского района Смоленской области Трусову В.Э. подготовить предложения о внесении изменений в Генеральный план</w:t>
      </w:r>
      <w:r w:rsidR="008E10AB">
        <w:t>.</w:t>
      </w:r>
    </w:p>
    <w:p w:rsidR="00AC0A87" w:rsidRPr="00AC0A87" w:rsidRDefault="00AC0A87" w:rsidP="00AC0A87"/>
    <w:p w:rsidR="00AC0A87" w:rsidRPr="00AC0A87" w:rsidRDefault="00AC0A87" w:rsidP="00AC0A87"/>
    <w:p w:rsidR="00AC0A87" w:rsidRDefault="00AC0A87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90BC4"/>
    <w:rsid w:val="0020307E"/>
    <w:rsid w:val="00560988"/>
    <w:rsid w:val="005D1C64"/>
    <w:rsid w:val="008E10AB"/>
    <w:rsid w:val="00AC0A87"/>
    <w:rsid w:val="00AE29FD"/>
    <w:rsid w:val="00D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2015-11-16T08:29:00Z</cp:lastPrinted>
  <dcterms:created xsi:type="dcterms:W3CDTF">2015-11-16T07:48:00Z</dcterms:created>
  <dcterms:modified xsi:type="dcterms:W3CDTF">2015-11-23T11:31:00Z</dcterms:modified>
</cp:coreProperties>
</file>